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03" w:rsidRDefault="00CB1403" w:rsidP="00CB1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                                                                                                                    к</w:t>
      </w:r>
      <w:r w:rsidRPr="00CB1403">
        <w:rPr>
          <w:rFonts w:ascii="Times New Roman" w:hAnsi="Times New Roman" w:cs="Times New Roman"/>
          <w:sz w:val="28"/>
          <w:szCs w:val="28"/>
        </w:rPr>
        <w:t>онкурсного отбора проектов местных инициатив на территории Незамаевского сельского поселения Павловского района</w:t>
      </w:r>
    </w:p>
    <w:p w:rsidR="00CB1403" w:rsidRDefault="00CB1403" w:rsidP="00CB1403">
      <w:pPr>
        <w:rPr>
          <w:rFonts w:ascii="Times New Roman" w:hAnsi="Times New Roman" w:cs="Times New Roman"/>
          <w:sz w:val="28"/>
          <w:szCs w:val="28"/>
        </w:rPr>
      </w:pPr>
    </w:p>
    <w:p w:rsidR="00CB1403" w:rsidRDefault="00CB1403" w:rsidP="00CB14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1403">
        <w:rPr>
          <w:rFonts w:ascii="Times New Roman" w:hAnsi="Times New Roman" w:cs="Times New Roman"/>
          <w:sz w:val="28"/>
          <w:szCs w:val="28"/>
        </w:rPr>
        <w:t>Подведены итоги определения направления проекта для участия в конкурсном отборе проектов поддержки местных инициатив на территории муниципальных образований Краснодарского края в рамках развития инициативного бюджетирования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1403">
        <w:rPr>
          <w:rFonts w:ascii="Times New Roman" w:hAnsi="Times New Roman" w:cs="Times New Roman"/>
          <w:sz w:val="28"/>
          <w:szCs w:val="28"/>
        </w:rPr>
        <w:t>году.</w:t>
      </w:r>
    </w:p>
    <w:p w:rsidR="00CB1403" w:rsidRPr="00CB1403" w:rsidRDefault="00CB1403" w:rsidP="00CB14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отбора к реализации выбран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 </w:t>
      </w:r>
      <w:r w:rsidRPr="00CB140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1403">
        <w:rPr>
          <w:rFonts w:ascii="Times New Roman" w:hAnsi="Times New Roman" w:cs="Times New Roman"/>
          <w:sz w:val="28"/>
          <w:szCs w:val="28"/>
        </w:rPr>
        <w:t>Благоустройство территории Незамаевского сельского поселения Павловского района с обустройством спортивной площадки»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403" w:rsidRPr="00CB1403" w:rsidRDefault="00CB1403" w:rsidP="00CB140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Pr="00CB1403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403">
        <w:rPr>
          <w:rFonts w:ascii="Times New Roman" w:hAnsi="Times New Roman" w:cs="Times New Roman"/>
          <w:sz w:val="28"/>
          <w:szCs w:val="28"/>
        </w:rPr>
        <w:t xml:space="preserve"> территории Незамаевского сельского поселения Павловского района для реализации проекта местных инициатив «Благоустройство территории Незамаевского сельского поселения Павловского района с обустройством спортивной площадки»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3E">
        <w:rPr>
          <w:rFonts w:ascii="Times New Roman" w:hAnsi="Times New Roman" w:cs="Times New Roman"/>
          <w:sz w:val="28"/>
          <w:szCs w:val="28"/>
        </w:rPr>
        <w:t>составляет 988 человек, их которых 898 человек старше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403" w:rsidRPr="00CB1403" w:rsidRDefault="00CB1403" w:rsidP="00CB14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1403">
        <w:rPr>
          <w:rFonts w:ascii="Times New Roman" w:hAnsi="Times New Roman" w:cs="Times New Roman"/>
          <w:sz w:val="28"/>
          <w:szCs w:val="28"/>
        </w:rPr>
        <w:t>Собрано подписей в поддержку проекта местных инициатив</w:t>
      </w:r>
      <w:proofErr w:type="gramStart"/>
      <w:r w:rsidRPr="00CB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4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B1403">
        <w:rPr>
          <w:rFonts w:ascii="Times New Roman" w:hAnsi="Times New Roman" w:cs="Times New Roman"/>
          <w:sz w:val="28"/>
          <w:szCs w:val="28"/>
        </w:rPr>
        <w:t>Благоустройство территории Незамаевского сельского поселения Павловского района с обустройством спортивной площадки»</w:t>
      </w:r>
      <w:r>
        <w:rPr>
          <w:rFonts w:ascii="Times New Roman" w:hAnsi="Times New Roman" w:cs="Times New Roman"/>
          <w:sz w:val="28"/>
          <w:szCs w:val="28"/>
        </w:rPr>
        <w:t xml:space="preserve"> -810.</w:t>
      </w:r>
      <w:bookmarkEnd w:id="0"/>
    </w:p>
    <w:sectPr w:rsidR="00CB1403" w:rsidRPr="00CB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3D"/>
    <w:rsid w:val="0022203D"/>
    <w:rsid w:val="00B35DA4"/>
    <w:rsid w:val="00C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3FAE6-111B-416F-B7DC-DA02239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2</cp:revision>
  <dcterms:created xsi:type="dcterms:W3CDTF">2024-02-19T05:05:00Z</dcterms:created>
  <dcterms:modified xsi:type="dcterms:W3CDTF">2024-02-19T05:13:00Z</dcterms:modified>
</cp:coreProperties>
</file>