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BB" w:rsidRPr="00BC15B3" w:rsidRDefault="00EC60BB" w:rsidP="00BC1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EC60BB" w:rsidRPr="00BC15B3" w:rsidRDefault="00EC60BB" w:rsidP="00BC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C60BB" w:rsidRPr="008A31CD" w:rsidRDefault="008A31CD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31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A31CD" w:rsidRPr="00BC15B3" w:rsidRDefault="008A31CD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C60BB" w:rsidRPr="00BC15B3" w:rsidRDefault="00EC60BB" w:rsidP="00BC15B3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</w:t>
      </w:r>
      <w:r w:rsidR="00587B0F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19.05.2022</w:t>
      </w:r>
      <w:r w:rsidRPr="00BC15B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                                                              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7B0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 Незамаевская</w:t>
      </w: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BB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4C3" w:rsidRPr="00BC15B3" w:rsidRDefault="008414C3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88" w:rsidRPr="00BC15B3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3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r w:rsidR="00BC6871" w:rsidRPr="00BC15B3">
        <w:rPr>
          <w:sz w:val="28"/>
          <w:szCs w:val="28"/>
        </w:rPr>
        <w:t xml:space="preserve">Незамаевского сельского поселения Павловского района </w:t>
      </w:r>
      <w:r w:rsidRPr="00BC15B3">
        <w:rPr>
          <w:sz w:val="28"/>
          <w:szCs w:val="28"/>
        </w:rPr>
        <w:t>для проведения на его территории ярмарки, выставки-ярмарки</w:t>
      </w:r>
    </w:p>
    <w:p w:rsidR="008F0788" w:rsidRPr="00BC15B3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8F0788" w:rsidRPr="00BC15B3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8F0788" w:rsidRPr="00BC15B3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8F0788" w:rsidRPr="00BC15B3" w:rsidRDefault="008F0788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ab/>
        <w:t>В соответствии с Федеральным законом от 6 октября 2003 № 131-ФЗ «Об общих принципах организации местного самоуправления в Российской Федерации», Законом Краснодарского края от 1 марта 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CC2B5D" w:rsidRPr="00BC15B3">
        <w:rPr>
          <w:sz w:val="28"/>
          <w:szCs w:val="28"/>
        </w:rPr>
        <w:t xml:space="preserve">, </w:t>
      </w:r>
      <w:proofErr w:type="gramStart"/>
      <w:r w:rsidRPr="00BC15B3">
        <w:rPr>
          <w:sz w:val="28"/>
          <w:szCs w:val="28"/>
        </w:rPr>
        <w:t>п</w:t>
      </w:r>
      <w:proofErr w:type="gramEnd"/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о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с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т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а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н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о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в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л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я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ю:</w:t>
      </w:r>
    </w:p>
    <w:p w:rsidR="008F0788" w:rsidRPr="00BC15B3" w:rsidRDefault="008F0788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 xml:space="preserve">1. </w:t>
      </w:r>
      <w:r w:rsidR="00CC2B5D" w:rsidRPr="00BC15B3">
        <w:rPr>
          <w:sz w:val="28"/>
          <w:szCs w:val="28"/>
        </w:rPr>
        <w:t xml:space="preserve">Утвердить </w:t>
      </w:r>
      <w:r w:rsidRPr="00BC15B3">
        <w:rPr>
          <w:sz w:val="28"/>
          <w:szCs w:val="28"/>
        </w:rPr>
        <w:t xml:space="preserve">Порядок получения согласия собственника земельного участка (объекта имущественного комплекса), находящегося в собственности </w:t>
      </w:r>
      <w:r w:rsidR="00CC2B5D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для проведения на его территории ярмарки, выставки-ярмарки (</w:t>
      </w:r>
      <w:r w:rsidR="002934DD" w:rsidRPr="00BC15B3">
        <w:rPr>
          <w:sz w:val="28"/>
          <w:szCs w:val="28"/>
        </w:rPr>
        <w:t>приложение</w:t>
      </w:r>
      <w:r w:rsidRPr="00BC15B3">
        <w:rPr>
          <w:sz w:val="28"/>
          <w:szCs w:val="28"/>
        </w:rPr>
        <w:t xml:space="preserve">). </w:t>
      </w:r>
    </w:p>
    <w:p w:rsidR="002934DD" w:rsidRPr="00BC15B3" w:rsidRDefault="002934DD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 xml:space="preserve">2. </w:t>
      </w:r>
      <w:proofErr w:type="gramStart"/>
      <w:r w:rsidRPr="00BC15B3">
        <w:rPr>
          <w:sz w:val="28"/>
          <w:szCs w:val="28"/>
        </w:rPr>
        <w:t>Разместить</w:t>
      </w:r>
      <w:proofErr w:type="gramEnd"/>
      <w:r w:rsidRPr="00BC15B3">
        <w:rPr>
          <w:sz w:val="28"/>
          <w:szCs w:val="28"/>
        </w:rPr>
        <w:t xml:space="preserve"> настоящее постановление на официальном интернет-сайте  https://nezamaevskoesp.ru/.</w:t>
      </w:r>
    </w:p>
    <w:p w:rsidR="002934DD" w:rsidRPr="00BC15B3" w:rsidRDefault="002934DD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 xml:space="preserve">3. </w:t>
      </w:r>
      <w:proofErr w:type="gramStart"/>
      <w:r w:rsidRPr="00BC15B3">
        <w:rPr>
          <w:sz w:val="28"/>
          <w:szCs w:val="28"/>
        </w:rPr>
        <w:t>Контроль за</w:t>
      </w:r>
      <w:proofErr w:type="gramEnd"/>
      <w:r w:rsidRPr="00BC15B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934DD" w:rsidRPr="00BC15B3" w:rsidRDefault="002934DD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>4. Постановление вступает в силу с момента его официального обнародования.</w:t>
      </w:r>
    </w:p>
    <w:p w:rsidR="008F0788" w:rsidRPr="00BC15B3" w:rsidRDefault="008F0788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61" w:rsidRPr="00BC15B3" w:rsidRDefault="00812561" w:rsidP="00BC1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934DD" w:rsidRPr="00BC15B3" w:rsidRDefault="002934DD" w:rsidP="00BC1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812561" w:rsidRPr="00BC15B3" w:rsidRDefault="00EC60BB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Незамаевского </w:t>
      </w: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C60BB" w:rsidRPr="00BC15B3" w:rsidRDefault="00EC60BB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81256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Павловского района                                                  </w:t>
      </w:r>
      <w:r w:rsidR="0081256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С.А. Левченко</w:t>
      </w:r>
    </w:p>
    <w:p w:rsidR="00812561" w:rsidRPr="00BC15B3" w:rsidRDefault="00401E1A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81256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rPr>
          <w:kern w:val="3"/>
          <w:sz w:val="28"/>
          <w:szCs w:val="28"/>
          <w:lang w:eastAsia="zh-CN"/>
        </w:rPr>
      </w:pP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934DD" w:rsidRPr="00BC15B3" w:rsidRDefault="002934DD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BC15B3">
        <w:rPr>
          <w:b w:val="0"/>
          <w:sz w:val="28"/>
          <w:szCs w:val="28"/>
        </w:rPr>
        <w:t>ПРИЛОЖЕНИЕ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Незамаевского сельского поселения 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   Павловского района</w:t>
      </w:r>
    </w:p>
    <w:p w:rsidR="002934DD" w:rsidRPr="00BC15B3" w:rsidRDefault="002934DD" w:rsidP="00BC15B3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   от </w:t>
      </w:r>
      <w:r w:rsidR="00587B0F">
        <w:rPr>
          <w:b w:val="0"/>
          <w:sz w:val="28"/>
          <w:szCs w:val="28"/>
        </w:rPr>
        <w:t xml:space="preserve"> 19.05.2022</w:t>
      </w:r>
      <w:bookmarkStart w:id="0" w:name="_GoBack"/>
      <w:bookmarkEnd w:id="0"/>
      <w:r w:rsidRPr="00BC15B3">
        <w:rPr>
          <w:b w:val="0"/>
          <w:sz w:val="28"/>
          <w:szCs w:val="28"/>
        </w:rPr>
        <w:t xml:space="preserve">   № </w:t>
      </w:r>
      <w:r w:rsidR="00587B0F">
        <w:rPr>
          <w:b w:val="0"/>
          <w:sz w:val="28"/>
          <w:szCs w:val="28"/>
        </w:rPr>
        <w:t>32</w:t>
      </w: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934DD" w:rsidRPr="00BC15B3" w:rsidRDefault="002934DD" w:rsidP="00BC15B3">
      <w:pPr>
        <w:pStyle w:val="ac"/>
        <w:jc w:val="center"/>
        <w:rPr>
          <w:sz w:val="28"/>
          <w:szCs w:val="28"/>
        </w:rPr>
      </w:pPr>
    </w:p>
    <w:p w:rsidR="002934DD" w:rsidRPr="00BC15B3" w:rsidRDefault="002934DD" w:rsidP="00BC15B3">
      <w:pPr>
        <w:pStyle w:val="ac"/>
        <w:jc w:val="center"/>
        <w:rPr>
          <w:sz w:val="28"/>
          <w:szCs w:val="28"/>
        </w:rPr>
      </w:pPr>
    </w:p>
    <w:p w:rsidR="008F0788" w:rsidRPr="00BC15B3" w:rsidRDefault="008F0788" w:rsidP="00BC15B3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>Порядок</w:t>
      </w:r>
    </w:p>
    <w:p w:rsidR="008F0788" w:rsidRPr="00BC15B3" w:rsidRDefault="008F0788" w:rsidP="00BC15B3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>,</w:t>
      </w:r>
    </w:p>
    <w:p w:rsidR="008F0788" w:rsidRPr="00BC15B3" w:rsidRDefault="008F0788" w:rsidP="00BC15B3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 xml:space="preserve"> для проведения на его территории ярмарки, выставки-ярмарки</w:t>
      </w: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>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Заявление должно содержать: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тип ярмарки, выставки-ярмарки, дата (период) ее проведения, место проведения и режим работы;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адресные</w:t>
      </w:r>
      <w:r w:rsidRPr="00BC15B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Pr="00BC15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участка (объекта имущественного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комплекса),</w:t>
      </w:r>
      <w:r w:rsidRPr="00BC15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, где предполагается проведение ярмарки, выставки-ярмарки;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К</w:t>
      </w:r>
      <w:r w:rsidRPr="00BC15B3">
        <w:rPr>
          <w:spacing w:val="-8"/>
          <w:sz w:val="28"/>
          <w:szCs w:val="28"/>
        </w:rPr>
        <w:t xml:space="preserve"> </w:t>
      </w:r>
      <w:r w:rsidRPr="00BC15B3">
        <w:rPr>
          <w:sz w:val="28"/>
          <w:szCs w:val="28"/>
        </w:rPr>
        <w:t xml:space="preserve">заявлению </w:t>
      </w:r>
      <w:r w:rsidRPr="00BC15B3">
        <w:rPr>
          <w:spacing w:val="-2"/>
          <w:sz w:val="28"/>
          <w:szCs w:val="28"/>
        </w:rPr>
        <w:t>прилагаются: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4. 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регистрирует заявление о получении согласия в день поступления.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В случае непредставления заявителем сведений и документов, указанных в пункте 3 настоящего Порядка, 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уведомляет заявителя об устранении недостатков. </w:t>
      </w:r>
      <w:proofErr w:type="gramStart"/>
      <w:r w:rsidRPr="00BC15B3">
        <w:rPr>
          <w:sz w:val="28"/>
          <w:szCs w:val="28"/>
        </w:rPr>
        <w:t xml:space="preserve">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, в форме электронного документа или в письменной форме по почтовому адресу, указанному в заявлении о получении согласия, поступившем в администрацию 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в письменной форме.</w:t>
      </w:r>
      <w:proofErr w:type="gramEnd"/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- 3 дня с момента получения уведомления.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рассматривает заявление и документы в срок не более 10 дней с момента их регистрации и принимает одно из следующих решений: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о выдаче согласия;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об отказе в выдаче согласия.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lastRenderedPageBreak/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принимает решение об отказе в выдаче согласия в случае, если: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- заявление подано неуполномоченным лицом, в том </w:t>
      </w:r>
      <w:r w:rsidR="00BC6871" w:rsidRPr="00BC15B3">
        <w:rPr>
          <w:sz w:val="28"/>
          <w:szCs w:val="28"/>
        </w:rPr>
        <w:t>числе,</w:t>
      </w:r>
      <w:r w:rsidRPr="00BC15B3">
        <w:rPr>
          <w:sz w:val="28"/>
          <w:szCs w:val="28"/>
        </w:rPr>
        <w:t xml:space="preserve"> если заявитель не является юридическим лицом, либо индивидуальным предпринимателем.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земельный участок (объект имущественного комплекса) не являются муниципальной</w:t>
      </w:r>
      <w:r w:rsidRPr="00BC15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собственностью 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 (объект имущественного комплекса) </w:t>
      </w: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</w:rPr>
        <w:t>обременены</w:t>
      </w:r>
      <w:proofErr w:type="gramEnd"/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 правами третьих лиц;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proofErr w:type="gramStart"/>
      <w:r w:rsidRPr="00BC15B3">
        <w:rPr>
          <w:sz w:val="28"/>
          <w:szCs w:val="28"/>
        </w:rPr>
        <w:t xml:space="preserve">- наличие у администрации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proofErr w:type="gramStart"/>
      <w:r w:rsidRPr="00BC15B3">
        <w:rPr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BC15B3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BC15B3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в форме электронного</w:t>
      </w:r>
      <w:proofErr w:type="gramEnd"/>
      <w:r w:rsidRPr="00BC15B3">
        <w:rPr>
          <w:sz w:val="28"/>
          <w:szCs w:val="28"/>
        </w:rPr>
        <w:t xml:space="preserve"> документа или в письменной форме по почтовому адресу, указанному в заявлении о получении согласия, поступившем в администрацию городского/сельского поселения в письменной форме.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6F3D51" w:rsidRPr="00BC15B3" w:rsidRDefault="00812561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</w:p>
    <w:p w:rsidR="00401E1A" w:rsidRPr="00BC15B3" w:rsidRDefault="00BC15B3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F3D5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</w:p>
    <w:p w:rsidR="00CC3860" w:rsidRPr="00BC15B3" w:rsidRDefault="00CC3860" w:rsidP="00BC15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3860" w:rsidRPr="00BC15B3" w:rsidRDefault="00613BF4" w:rsidP="00BC15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6663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01E1A" w:rsidRPr="00BC15B3" w:rsidRDefault="00401E1A" w:rsidP="00BC15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</w:t>
      </w:r>
      <w:r w:rsidR="00BC15B3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BD495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С. А. Левченко</w:t>
      </w:r>
    </w:p>
    <w:p w:rsidR="00FE1942" w:rsidRPr="00BC15B3" w:rsidRDefault="00FE1942" w:rsidP="00BC15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RPr="00BC15B3" w:rsidSect="00BC15B3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36" w:rsidRDefault="00B15F36" w:rsidP="00401E1A">
      <w:pPr>
        <w:spacing w:after="0" w:line="240" w:lineRule="auto"/>
      </w:pPr>
      <w:r>
        <w:separator/>
      </w:r>
    </w:p>
  </w:endnote>
  <w:endnote w:type="continuationSeparator" w:id="0">
    <w:p w:rsidR="00B15F36" w:rsidRDefault="00B15F36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36" w:rsidRDefault="00B15F36" w:rsidP="00401E1A">
      <w:pPr>
        <w:spacing w:after="0" w:line="240" w:lineRule="auto"/>
      </w:pPr>
      <w:r>
        <w:separator/>
      </w:r>
    </w:p>
  </w:footnote>
  <w:footnote w:type="continuationSeparator" w:id="0">
    <w:p w:rsidR="00B15F36" w:rsidRDefault="00B15F36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7B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6B4B"/>
    <w:rsid w:val="00036D70"/>
    <w:rsid w:val="00082C78"/>
    <w:rsid w:val="000A0D30"/>
    <w:rsid w:val="000B431A"/>
    <w:rsid w:val="000E5880"/>
    <w:rsid w:val="000F7900"/>
    <w:rsid w:val="00102595"/>
    <w:rsid w:val="00110601"/>
    <w:rsid w:val="0013714B"/>
    <w:rsid w:val="0017168B"/>
    <w:rsid w:val="00196663"/>
    <w:rsid w:val="001C7EC9"/>
    <w:rsid w:val="00236E36"/>
    <w:rsid w:val="002934DD"/>
    <w:rsid w:val="00340A5E"/>
    <w:rsid w:val="0035511F"/>
    <w:rsid w:val="0037285E"/>
    <w:rsid w:val="003F6B76"/>
    <w:rsid w:val="00401E1A"/>
    <w:rsid w:val="00404A9A"/>
    <w:rsid w:val="00405F0B"/>
    <w:rsid w:val="004652A3"/>
    <w:rsid w:val="004929B0"/>
    <w:rsid w:val="005438E8"/>
    <w:rsid w:val="005820DD"/>
    <w:rsid w:val="00587B0F"/>
    <w:rsid w:val="005E39CB"/>
    <w:rsid w:val="00613BF4"/>
    <w:rsid w:val="006664B8"/>
    <w:rsid w:val="00690296"/>
    <w:rsid w:val="006C13A0"/>
    <w:rsid w:val="006F3D51"/>
    <w:rsid w:val="00725AA7"/>
    <w:rsid w:val="00726C30"/>
    <w:rsid w:val="00763118"/>
    <w:rsid w:val="007878B4"/>
    <w:rsid w:val="007C1E58"/>
    <w:rsid w:val="007E5B00"/>
    <w:rsid w:val="00812561"/>
    <w:rsid w:val="008414C3"/>
    <w:rsid w:val="00850931"/>
    <w:rsid w:val="00853C42"/>
    <w:rsid w:val="008A31CD"/>
    <w:rsid w:val="008D6058"/>
    <w:rsid w:val="008F0788"/>
    <w:rsid w:val="0095788C"/>
    <w:rsid w:val="009A06BA"/>
    <w:rsid w:val="00A6241E"/>
    <w:rsid w:val="00A67618"/>
    <w:rsid w:val="00AC3CE5"/>
    <w:rsid w:val="00B15F36"/>
    <w:rsid w:val="00B2241B"/>
    <w:rsid w:val="00B2415F"/>
    <w:rsid w:val="00B43708"/>
    <w:rsid w:val="00BC15B3"/>
    <w:rsid w:val="00BC6871"/>
    <w:rsid w:val="00BD495A"/>
    <w:rsid w:val="00C320F7"/>
    <w:rsid w:val="00C9546D"/>
    <w:rsid w:val="00CA4518"/>
    <w:rsid w:val="00CA7100"/>
    <w:rsid w:val="00CB1287"/>
    <w:rsid w:val="00CC2B5D"/>
    <w:rsid w:val="00CC3860"/>
    <w:rsid w:val="00D267F6"/>
    <w:rsid w:val="00D96350"/>
    <w:rsid w:val="00DA5179"/>
    <w:rsid w:val="00DC02AE"/>
    <w:rsid w:val="00DF0ACD"/>
    <w:rsid w:val="00EB7DC2"/>
    <w:rsid w:val="00EC60BB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8F07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7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8F078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8F0788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d">
    <w:name w:val="Основной текст_"/>
    <w:basedOn w:val="a0"/>
    <w:link w:val="1"/>
    <w:rsid w:val="008F0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788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8F07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7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8F078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8F0788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d">
    <w:name w:val="Основной текст_"/>
    <w:basedOn w:val="a0"/>
    <w:link w:val="1"/>
    <w:rsid w:val="008F0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788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7</cp:revision>
  <cp:lastPrinted>2022-05-20T10:21:00Z</cp:lastPrinted>
  <dcterms:created xsi:type="dcterms:W3CDTF">2022-05-06T08:37:00Z</dcterms:created>
  <dcterms:modified xsi:type="dcterms:W3CDTF">2022-05-20T10:21:00Z</dcterms:modified>
</cp:coreProperties>
</file>