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9A" w:rsidRDefault="0000609A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НЕЗАМАЕВСКОГО СЕЛЬСКОГО ПОСЕЛЕНИЯ ПАВЛОВСКОГО РАЙОНА</w:t>
      </w:r>
    </w:p>
    <w:p w:rsidR="0000609A" w:rsidRDefault="0000609A" w:rsidP="0000609A">
      <w:pPr>
        <w:ind w:firstLine="0"/>
        <w:rPr>
          <w:sz w:val="28"/>
          <w:szCs w:val="28"/>
        </w:rPr>
      </w:pPr>
    </w:p>
    <w:p w:rsidR="0000609A" w:rsidRDefault="0000609A" w:rsidP="0000609A">
      <w:pPr>
        <w:ind w:firstLine="0"/>
        <w:jc w:val="center"/>
        <w:rPr>
          <w:b/>
          <w:sz w:val="32"/>
          <w:szCs w:val="32"/>
        </w:rPr>
      </w:pPr>
      <w:r w:rsidRPr="0000609A">
        <w:rPr>
          <w:b/>
          <w:sz w:val="32"/>
          <w:szCs w:val="32"/>
        </w:rPr>
        <w:t>ПОСТАНОВЛЕНИЕ</w:t>
      </w:r>
    </w:p>
    <w:p w:rsidR="0000609A" w:rsidRDefault="0000609A" w:rsidP="0000609A">
      <w:pPr>
        <w:ind w:firstLine="0"/>
        <w:jc w:val="center"/>
        <w:rPr>
          <w:b/>
          <w:sz w:val="28"/>
          <w:szCs w:val="28"/>
        </w:rPr>
      </w:pPr>
    </w:p>
    <w:p w:rsidR="0000609A" w:rsidRDefault="0000609A" w:rsidP="0000609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9D6AA4">
        <w:rPr>
          <w:b/>
          <w:sz w:val="28"/>
          <w:szCs w:val="28"/>
        </w:rPr>
        <w:t xml:space="preserve"> </w:t>
      </w:r>
      <w:r w:rsidR="00B2600E">
        <w:rPr>
          <w:b/>
          <w:sz w:val="28"/>
          <w:szCs w:val="28"/>
        </w:rPr>
        <w:t>16.11.2022</w:t>
      </w:r>
      <w:r>
        <w:rPr>
          <w:b/>
          <w:sz w:val="28"/>
          <w:szCs w:val="28"/>
        </w:rPr>
        <w:t xml:space="preserve">                                   №</w:t>
      </w:r>
      <w:r w:rsidR="009D6AA4">
        <w:rPr>
          <w:b/>
          <w:sz w:val="28"/>
          <w:szCs w:val="28"/>
        </w:rPr>
        <w:t xml:space="preserve"> </w:t>
      </w:r>
      <w:r w:rsidR="00B2600E">
        <w:rPr>
          <w:b/>
          <w:sz w:val="28"/>
          <w:szCs w:val="28"/>
        </w:rPr>
        <w:t>84</w:t>
      </w:r>
      <w:bookmarkStart w:id="0" w:name="_GoBack"/>
      <w:bookmarkEnd w:id="0"/>
    </w:p>
    <w:p w:rsidR="0000609A" w:rsidRDefault="0000609A" w:rsidP="0000609A">
      <w:pPr>
        <w:ind w:firstLine="0"/>
        <w:jc w:val="center"/>
        <w:rPr>
          <w:sz w:val="28"/>
          <w:szCs w:val="28"/>
        </w:rPr>
      </w:pPr>
      <w:proofErr w:type="spellStart"/>
      <w:r w:rsidRPr="0000609A">
        <w:rPr>
          <w:sz w:val="28"/>
          <w:szCs w:val="28"/>
        </w:rPr>
        <w:t>ст-ца</w:t>
      </w:r>
      <w:proofErr w:type="spellEnd"/>
      <w:r w:rsidRPr="0000609A">
        <w:rPr>
          <w:sz w:val="28"/>
          <w:szCs w:val="28"/>
        </w:rPr>
        <w:t xml:space="preserve"> Незамаевская</w:t>
      </w:r>
    </w:p>
    <w:p w:rsidR="0000609A" w:rsidRDefault="0000609A" w:rsidP="0000609A">
      <w:pPr>
        <w:ind w:firstLine="0"/>
        <w:jc w:val="center"/>
        <w:rPr>
          <w:sz w:val="28"/>
          <w:szCs w:val="28"/>
        </w:rPr>
      </w:pPr>
    </w:p>
    <w:p w:rsidR="0000609A" w:rsidRDefault="0000609A" w:rsidP="0000609A">
      <w:pPr>
        <w:ind w:firstLine="0"/>
        <w:jc w:val="center"/>
        <w:rPr>
          <w:sz w:val="28"/>
          <w:szCs w:val="28"/>
        </w:rPr>
      </w:pPr>
    </w:p>
    <w:p w:rsidR="0000609A" w:rsidRPr="0000609A" w:rsidRDefault="0000609A" w:rsidP="0000609A">
      <w:pPr>
        <w:ind w:firstLine="0"/>
        <w:jc w:val="center"/>
        <w:rPr>
          <w:sz w:val="28"/>
          <w:szCs w:val="28"/>
        </w:rPr>
      </w:pPr>
    </w:p>
    <w:p w:rsidR="00D93EA9" w:rsidRDefault="00A941E8" w:rsidP="0000609A">
      <w:pPr>
        <w:pStyle w:val="1"/>
        <w:spacing w:before="0" w:after="0"/>
        <w:rPr>
          <w:sz w:val="28"/>
          <w:szCs w:val="28"/>
        </w:rPr>
      </w:pPr>
      <w:r w:rsidRPr="0000609A">
        <w:rPr>
          <w:sz w:val="28"/>
          <w:szCs w:val="28"/>
        </w:rPr>
        <w:t xml:space="preserve">Об утверждении ведомственной целевой программы </w:t>
      </w:r>
    </w:p>
    <w:p w:rsidR="00D93EA9" w:rsidRDefault="0000609A" w:rsidP="0000609A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Незамаевского</w:t>
      </w:r>
      <w:r w:rsidR="00A941E8" w:rsidRPr="0000609A">
        <w:rPr>
          <w:sz w:val="28"/>
          <w:szCs w:val="28"/>
        </w:rPr>
        <w:t xml:space="preserve"> сельского поселения Павловского района </w:t>
      </w:r>
    </w:p>
    <w:p w:rsidR="00D93EA9" w:rsidRDefault="0000609A" w:rsidP="0000609A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A941E8" w:rsidRPr="0000609A">
        <w:rPr>
          <w:sz w:val="28"/>
          <w:szCs w:val="28"/>
        </w:rPr>
        <w:t xml:space="preserve">Создание условий для обеспечения стабильной деятельности администрации </w:t>
      </w:r>
      <w:r>
        <w:rPr>
          <w:sz w:val="28"/>
          <w:szCs w:val="28"/>
        </w:rPr>
        <w:t>Незамаевского</w:t>
      </w:r>
      <w:r w:rsidR="00A941E8" w:rsidRPr="0000609A">
        <w:rPr>
          <w:sz w:val="28"/>
          <w:szCs w:val="28"/>
        </w:rPr>
        <w:t xml:space="preserve"> сельского поселения </w:t>
      </w:r>
    </w:p>
    <w:p w:rsidR="00A941E8" w:rsidRPr="0000609A" w:rsidRDefault="00A941E8" w:rsidP="0000609A">
      <w:pPr>
        <w:pStyle w:val="1"/>
        <w:spacing w:before="0" w:after="0"/>
        <w:rPr>
          <w:sz w:val="28"/>
          <w:szCs w:val="28"/>
        </w:rPr>
      </w:pPr>
      <w:r w:rsidRPr="0000609A">
        <w:rPr>
          <w:sz w:val="28"/>
          <w:szCs w:val="28"/>
        </w:rPr>
        <w:t xml:space="preserve">Павловского района в </w:t>
      </w:r>
      <w:r w:rsidR="00F675E8">
        <w:rPr>
          <w:sz w:val="28"/>
          <w:szCs w:val="28"/>
        </w:rPr>
        <w:t>2023</w:t>
      </w:r>
      <w:r w:rsidRPr="0000609A">
        <w:rPr>
          <w:sz w:val="28"/>
          <w:szCs w:val="28"/>
        </w:rPr>
        <w:t xml:space="preserve"> году</w:t>
      </w:r>
      <w:r w:rsidR="0000609A">
        <w:rPr>
          <w:sz w:val="28"/>
          <w:szCs w:val="28"/>
        </w:rPr>
        <w:t>»</w:t>
      </w:r>
    </w:p>
    <w:p w:rsidR="00A941E8" w:rsidRDefault="00A941E8">
      <w:pPr>
        <w:rPr>
          <w:sz w:val="28"/>
          <w:szCs w:val="28"/>
        </w:rPr>
      </w:pPr>
    </w:p>
    <w:p w:rsidR="0000609A" w:rsidRDefault="0000609A">
      <w:pPr>
        <w:rPr>
          <w:sz w:val="28"/>
          <w:szCs w:val="28"/>
        </w:rPr>
      </w:pPr>
    </w:p>
    <w:p w:rsidR="0000609A" w:rsidRPr="0000609A" w:rsidRDefault="0000609A">
      <w:pPr>
        <w:rPr>
          <w:sz w:val="28"/>
          <w:szCs w:val="28"/>
        </w:rPr>
      </w:pPr>
    </w:p>
    <w:p w:rsidR="00A941E8" w:rsidRPr="0000609A" w:rsidRDefault="0000609A">
      <w:pPr>
        <w:ind w:firstLine="0"/>
        <w:rPr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 xml:space="preserve">         </w:t>
      </w:r>
      <w:r w:rsidR="00A941E8" w:rsidRPr="0000609A">
        <w:rPr>
          <w:rStyle w:val="a3"/>
          <w:b w:val="0"/>
          <w:bCs/>
          <w:sz w:val="28"/>
          <w:szCs w:val="28"/>
        </w:rPr>
        <w:t>В</w:t>
      </w:r>
      <w:r w:rsidR="00A941E8" w:rsidRPr="0000609A">
        <w:rPr>
          <w:sz w:val="28"/>
          <w:szCs w:val="28"/>
        </w:rPr>
        <w:t xml:space="preserve"> целях обеспечения полноценной и стабильной деятельности администрации </w:t>
      </w:r>
      <w:r>
        <w:rPr>
          <w:sz w:val="28"/>
          <w:szCs w:val="28"/>
        </w:rPr>
        <w:t>Незамаевского</w:t>
      </w:r>
      <w:r w:rsidR="00A941E8" w:rsidRPr="0000609A">
        <w:rPr>
          <w:sz w:val="28"/>
          <w:szCs w:val="28"/>
        </w:rPr>
        <w:t xml:space="preserve"> сельского поселения Павловского района в </w:t>
      </w:r>
      <w:r w:rsidR="00F675E8">
        <w:rPr>
          <w:sz w:val="28"/>
          <w:szCs w:val="28"/>
        </w:rPr>
        <w:t>2023</w:t>
      </w:r>
      <w:r w:rsidR="00A941E8" w:rsidRPr="0000609A">
        <w:rPr>
          <w:sz w:val="28"/>
          <w:szCs w:val="28"/>
        </w:rPr>
        <w:t xml:space="preserve"> году, </w:t>
      </w:r>
      <w:proofErr w:type="gramStart"/>
      <w:r w:rsidR="00A941E8" w:rsidRPr="0000609A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A941E8" w:rsidRPr="0000609A">
        <w:rPr>
          <w:sz w:val="28"/>
          <w:szCs w:val="28"/>
        </w:rPr>
        <w:t>ю:</w:t>
      </w:r>
    </w:p>
    <w:p w:rsidR="00A941E8" w:rsidRPr="0000609A" w:rsidRDefault="0000609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41E8" w:rsidRPr="0000609A">
        <w:rPr>
          <w:sz w:val="28"/>
          <w:szCs w:val="28"/>
        </w:rPr>
        <w:t xml:space="preserve">1. Утвердить ведомственную целевую программу </w:t>
      </w:r>
      <w:r>
        <w:rPr>
          <w:sz w:val="28"/>
          <w:szCs w:val="28"/>
        </w:rPr>
        <w:t>Незамаевского</w:t>
      </w:r>
      <w:r w:rsidR="00A941E8" w:rsidRPr="0000609A">
        <w:rPr>
          <w:sz w:val="28"/>
          <w:szCs w:val="28"/>
        </w:rPr>
        <w:t xml:space="preserve"> сельского поселения Павловского района </w:t>
      </w:r>
      <w:r>
        <w:rPr>
          <w:sz w:val="28"/>
          <w:szCs w:val="28"/>
        </w:rPr>
        <w:t>«</w:t>
      </w:r>
      <w:r w:rsidR="00A941E8" w:rsidRPr="0000609A">
        <w:rPr>
          <w:sz w:val="28"/>
          <w:szCs w:val="28"/>
        </w:rPr>
        <w:t xml:space="preserve">Создание условий для обеспечения стабильной деятельности администрации </w:t>
      </w:r>
      <w:r>
        <w:rPr>
          <w:sz w:val="28"/>
          <w:szCs w:val="28"/>
        </w:rPr>
        <w:t>Незамаевского</w:t>
      </w:r>
      <w:r w:rsidR="00A941E8" w:rsidRPr="0000609A">
        <w:rPr>
          <w:sz w:val="28"/>
          <w:szCs w:val="28"/>
        </w:rPr>
        <w:t xml:space="preserve"> сельского поселения Павловского района в </w:t>
      </w:r>
      <w:r w:rsidR="00F675E8">
        <w:rPr>
          <w:sz w:val="28"/>
          <w:szCs w:val="28"/>
        </w:rPr>
        <w:t>2023</w:t>
      </w:r>
      <w:r w:rsidR="00A941E8" w:rsidRPr="0000609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 </w:t>
      </w:r>
      <w:r w:rsidR="00A941E8" w:rsidRPr="0000609A">
        <w:rPr>
          <w:sz w:val="28"/>
          <w:szCs w:val="28"/>
        </w:rPr>
        <w:t xml:space="preserve"> (приложение).</w:t>
      </w:r>
    </w:p>
    <w:p w:rsidR="00A941E8" w:rsidRPr="0000609A" w:rsidRDefault="00A941E8">
      <w:pPr>
        <w:ind w:firstLine="838"/>
        <w:rPr>
          <w:sz w:val="28"/>
          <w:szCs w:val="28"/>
        </w:rPr>
      </w:pPr>
      <w:r w:rsidRPr="0000609A">
        <w:rPr>
          <w:sz w:val="28"/>
          <w:szCs w:val="28"/>
        </w:rPr>
        <w:t>3. </w:t>
      </w:r>
      <w:proofErr w:type="gramStart"/>
      <w:r w:rsidR="0000609A">
        <w:rPr>
          <w:sz w:val="28"/>
          <w:szCs w:val="28"/>
        </w:rPr>
        <w:t>Р</w:t>
      </w:r>
      <w:r w:rsidRPr="0000609A">
        <w:rPr>
          <w:sz w:val="28"/>
          <w:szCs w:val="28"/>
        </w:rPr>
        <w:t>азместить</w:t>
      </w:r>
      <w:proofErr w:type="gramEnd"/>
      <w:r w:rsidRPr="0000609A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00609A">
        <w:rPr>
          <w:sz w:val="28"/>
          <w:szCs w:val="28"/>
        </w:rPr>
        <w:t>Незамаевского</w:t>
      </w:r>
      <w:r w:rsidRPr="0000609A">
        <w:rPr>
          <w:sz w:val="28"/>
          <w:szCs w:val="28"/>
        </w:rPr>
        <w:t xml:space="preserve"> сельского поселения Павловского района (www.n</w:t>
      </w:r>
      <w:proofErr w:type="spellStart"/>
      <w:r w:rsidR="0000609A">
        <w:rPr>
          <w:sz w:val="28"/>
          <w:szCs w:val="28"/>
          <w:lang w:val="en-US"/>
        </w:rPr>
        <w:t>ezamae</w:t>
      </w:r>
      <w:proofErr w:type="spellEnd"/>
      <w:r w:rsidRPr="0000609A">
        <w:rPr>
          <w:sz w:val="28"/>
          <w:szCs w:val="28"/>
        </w:rPr>
        <w:t>vskoesp.ru).</w:t>
      </w:r>
    </w:p>
    <w:p w:rsidR="00A941E8" w:rsidRPr="0000609A" w:rsidRDefault="00A941E8">
      <w:pPr>
        <w:ind w:firstLine="838"/>
        <w:rPr>
          <w:sz w:val="28"/>
          <w:szCs w:val="28"/>
        </w:rPr>
      </w:pPr>
      <w:r w:rsidRPr="0000609A">
        <w:rPr>
          <w:sz w:val="28"/>
          <w:szCs w:val="28"/>
        </w:rPr>
        <w:t>4. </w:t>
      </w:r>
      <w:proofErr w:type="gramStart"/>
      <w:r w:rsidRPr="0000609A">
        <w:rPr>
          <w:sz w:val="28"/>
          <w:szCs w:val="28"/>
        </w:rPr>
        <w:t>Контроль за</w:t>
      </w:r>
      <w:proofErr w:type="gramEnd"/>
      <w:r w:rsidRPr="0000609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941E8" w:rsidRPr="0000609A" w:rsidRDefault="00A941E8">
      <w:pPr>
        <w:ind w:firstLine="838"/>
        <w:rPr>
          <w:sz w:val="28"/>
          <w:szCs w:val="28"/>
        </w:rPr>
      </w:pPr>
      <w:r w:rsidRPr="0000609A">
        <w:rPr>
          <w:sz w:val="28"/>
          <w:szCs w:val="28"/>
        </w:rPr>
        <w:t xml:space="preserve">5. Настоящее постановление вступает в силу </w:t>
      </w:r>
      <w:r w:rsidR="0000609A" w:rsidRPr="0000609A">
        <w:rPr>
          <w:sz w:val="28"/>
          <w:szCs w:val="28"/>
        </w:rPr>
        <w:t xml:space="preserve"> </w:t>
      </w:r>
      <w:r w:rsidR="0000609A">
        <w:rPr>
          <w:sz w:val="28"/>
          <w:szCs w:val="28"/>
        </w:rPr>
        <w:t>со дня его подписания</w:t>
      </w:r>
      <w:r w:rsidR="002D0653">
        <w:rPr>
          <w:sz w:val="28"/>
          <w:szCs w:val="28"/>
        </w:rPr>
        <w:t xml:space="preserve">, </w:t>
      </w:r>
      <w:r w:rsidR="0000609A">
        <w:rPr>
          <w:sz w:val="28"/>
          <w:szCs w:val="28"/>
        </w:rPr>
        <w:t xml:space="preserve"> </w:t>
      </w:r>
      <w:r w:rsidR="002D0653">
        <w:rPr>
          <w:sz w:val="28"/>
          <w:szCs w:val="28"/>
        </w:rPr>
        <w:t xml:space="preserve">но не ранее </w:t>
      </w:r>
      <w:r w:rsidR="0000609A">
        <w:rPr>
          <w:sz w:val="28"/>
          <w:szCs w:val="28"/>
        </w:rPr>
        <w:t xml:space="preserve"> </w:t>
      </w:r>
      <w:r w:rsidRPr="0000609A">
        <w:rPr>
          <w:sz w:val="28"/>
          <w:szCs w:val="28"/>
        </w:rPr>
        <w:t xml:space="preserve"> </w:t>
      </w:r>
      <w:r w:rsidR="002D0653">
        <w:rPr>
          <w:sz w:val="28"/>
          <w:szCs w:val="28"/>
        </w:rPr>
        <w:t>0</w:t>
      </w:r>
      <w:r w:rsidRPr="0000609A">
        <w:rPr>
          <w:sz w:val="28"/>
          <w:szCs w:val="28"/>
        </w:rPr>
        <w:t xml:space="preserve">1 января </w:t>
      </w:r>
      <w:r w:rsidR="00F675E8">
        <w:rPr>
          <w:sz w:val="28"/>
          <w:szCs w:val="28"/>
        </w:rPr>
        <w:t>2023</w:t>
      </w:r>
      <w:r w:rsidRPr="0000609A">
        <w:rPr>
          <w:sz w:val="28"/>
          <w:szCs w:val="28"/>
        </w:rPr>
        <w:t xml:space="preserve"> года.</w:t>
      </w:r>
    </w:p>
    <w:p w:rsidR="00A941E8" w:rsidRDefault="00A941E8">
      <w:pPr>
        <w:rPr>
          <w:sz w:val="28"/>
          <w:szCs w:val="28"/>
        </w:rPr>
      </w:pPr>
    </w:p>
    <w:p w:rsidR="0000609A" w:rsidRDefault="0000609A">
      <w:pPr>
        <w:rPr>
          <w:sz w:val="28"/>
          <w:szCs w:val="28"/>
        </w:rPr>
      </w:pPr>
    </w:p>
    <w:p w:rsidR="0000609A" w:rsidRPr="0000609A" w:rsidRDefault="0000609A">
      <w:pPr>
        <w:rPr>
          <w:sz w:val="28"/>
          <w:szCs w:val="28"/>
        </w:rPr>
      </w:pPr>
    </w:p>
    <w:p w:rsidR="00A941E8" w:rsidRPr="0000609A" w:rsidRDefault="00A941E8">
      <w:pPr>
        <w:ind w:firstLine="0"/>
        <w:rPr>
          <w:sz w:val="28"/>
          <w:szCs w:val="28"/>
        </w:rPr>
      </w:pPr>
      <w:r w:rsidRPr="0000609A">
        <w:rPr>
          <w:sz w:val="28"/>
          <w:szCs w:val="28"/>
        </w:rPr>
        <w:t xml:space="preserve">Глава </w:t>
      </w:r>
      <w:r w:rsidR="0000609A">
        <w:rPr>
          <w:sz w:val="28"/>
          <w:szCs w:val="28"/>
        </w:rPr>
        <w:t>Незамаевского</w:t>
      </w:r>
      <w:r w:rsidRPr="0000609A">
        <w:rPr>
          <w:sz w:val="28"/>
          <w:szCs w:val="28"/>
        </w:rPr>
        <w:t xml:space="preserve"> </w:t>
      </w:r>
      <w:proofErr w:type="gramStart"/>
      <w:r w:rsidRPr="0000609A">
        <w:rPr>
          <w:sz w:val="28"/>
          <w:szCs w:val="28"/>
        </w:rPr>
        <w:t>сельского</w:t>
      </w:r>
      <w:proofErr w:type="gramEnd"/>
    </w:p>
    <w:p w:rsidR="00A941E8" w:rsidRDefault="00A941E8">
      <w:pPr>
        <w:ind w:firstLine="0"/>
        <w:rPr>
          <w:sz w:val="28"/>
          <w:szCs w:val="28"/>
        </w:rPr>
      </w:pPr>
      <w:r w:rsidRPr="0000609A">
        <w:rPr>
          <w:sz w:val="28"/>
          <w:szCs w:val="28"/>
        </w:rPr>
        <w:t xml:space="preserve">поселения Павловского района </w:t>
      </w:r>
      <w:r w:rsidR="0000609A">
        <w:rPr>
          <w:sz w:val="28"/>
          <w:szCs w:val="28"/>
        </w:rPr>
        <w:t xml:space="preserve">                                    С.А. Левченко</w:t>
      </w:r>
    </w:p>
    <w:p w:rsidR="0000609A" w:rsidRDefault="0000609A">
      <w:pPr>
        <w:ind w:firstLine="0"/>
        <w:rPr>
          <w:sz w:val="28"/>
          <w:szCs w:val="28"/>
        </w:rPr>
      </w:pPr>
    </w:p>
    <w:p w:rsidR="0000609A" w:rsidRDefault="0000609A">
      <w:pPr>
        <w:ind w:firstLine="0"/>
        <w:rPr>
          <w:sz w:val="28"/>
          <w:szCs w:val="28"/>
        </w:rPr>
      </w:pPr>
    </w:p>
    <w:p w:rsidR="0000609A" w:rsidRDefault="0000609A">
      <w:pPr>
        <w:ind w:firstLine="0"/>
        <w:rPr>
          <w:sz w:val="28"/>
          <w:szCs w:val="28"/>
        </w:rPr>
      </w:pPr>
    </w:p>
    <w:p w:rsidR="0000609A" w:rsidRDefault="0000609A">
      <w:pPr>
        <w:ind w:firstLine="0"/>
        <w:rPr>
          <w:sz w:val="28"/>
          <w:szCs w:val="28"/>
        </w:rPr>
      </w:pPr>
    </w:p>
    <w:p w:rsidR="002D0653" w:rsidRDefault="002D0653">
      <w:pPr>
        <w:ind w:firstLine="0"/>
        <w:rPr>
          <w:sz w:val="28"/>
          <w:szCs w:val="28"/>
        </w:rPr>
      </w:pPr>
    </w:p>
    <w:p w:rsidR="0000609A" w:rsidRDefault="0000609A">
      <w:pPr>
        <w:ind w:firstLine="0"/>
        <w:rPr>
          <w:sz w:val="28"/>
          <w:szCs w:val="28"/>
        </w:rPr>
      </w:pPr>
    </w:p>
    <w:p w:rsidR="0000609A" w:rsidRDefault="0000609A">
      <w:pPr>
        <w:ind w:firstLine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00609A" w:rsidTr="00B84EF5">
        <w:tc>
          <w:tcPr>
            <w:tcW w:w="5495" w:type="dxa"/>
          </w:tcPr>
          <w:p w:rsidR="0000609A" w:rsidRDefault="0000609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0609A" w:rsidRDefault="0000609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00609A" w:rsidRDefault="0000609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Незамаевского сельского поселения Павловского района</w:t>
            </w:r>
          </w:p>
          <w:p w:rsidR="0000609A" w:rsidRDefault="0000609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от___________ №____ </w:t>
            </w:r>
          </w:p>
        </w:tc>
      </w:tr>
    </w:tbl>
    <w:p w:rsidR="0000609A" w:rsidRDefault="0000609A">
      <w:pPr>
        <w:ind w:firstLine="0"/>
        <w:jc w:val="center"/>
        <w:rPr>
          <w:sz w:val="28"/>
          <w:szCs w:val="28"/>
        </w:rPr>
      </w:pPr>
    </w:p>
    <w:p w:rsidR="0000609A" w:rsidRDefault="0000609A">
      <w:pPr>
        <w:ind w:firstLine="0"/>
        <w:jc w:val="center"/>
        <w:rPr>
          <w:sz w:val="28"/>
          <w:szCs w:val="28"/>
        </w:rPr>
      </w:pPr>
    </w:p>
    <w:p w:rsidR="0000609A" w:rsidRDefault="0000609A">
      <w:pPr>
        <w:ind w:firstLine="0"/>
        <w:jc w:val="center"/>
        <w:rPr>
          <w:sz w:val="28"/>
          <w:szCs w:val="28"/>
        </w:rPr>
      </w:pPr>
    </w:p>
    <w:p w:rsidR="00A941E8" w:rsidRPr="0000609A" w:rsidRDefault="00A941E8">
      <w:pPr>
        <w:ind w:firstLine="0"/>
        <w:jc w:val="center"/>
        <w:rPr>
          <w:sz w:val="28"/>
          <w:szCs w:val="28"/>
        </w:rPr>
      </w:pPr>
      <w:r w:rsidRPr="0000609A">
        <w:rPr>
          <w:sz w:val="28"/>
          <w:szCs w:val="28"/>
        </w:rPr>
        <w:t>ВЕДОМСТВЕННАЯ ЦЕЛЕВАЯ ПРОГРАММА</w:t>
      </w:r>
    </w:p>
    <w:p w:rsidR="00A941E8" w:rsidRPr="0000609A" w:rsidRDefault="0000609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Незамаевского</w:t>
      </w:r>
      <w:r w:rsidR="00A941E8" w:rsidRPr="0000609A">
        <w:rPr>
          <w:sz w:val="28"/>
          <w:szCs w:val="28"/>
        </w:rPr>
        <w:t xml:space="preserve"> сельского поселения Павловского района</w:t>
      </w:r>
    </w:p>
    <w:p w:rsidR="00A941E8" w:rsidRPr="0000609A" w:rsidRDefault="0000609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941E8" w:rsidRPr="0000609A">
        <w:rPr>
          <w:sz w:val="28"/>
          <w:szCs w:val="28"/>
        </w:rPr>
        <w:t>Создание условий для обеспечения стабильной деятельности</w:t>
      </w:r>
    </w:p>
    <w:p w:rsidR="00A941E8" w:rsidRPr="0000609A" w:rsidRDefault="00A941E8">
      <w:pPr>
        <w:ind w:firstLine="0"/>
        <w:jc w:val="center"/>
        <w:rPr>
          <w:sz w:val="28"/>
          <w:szCs w:val="28"/>
        </w:rPr>
      </w:pPr>
      <w:r w:rsidRPr="0000609A">
        <w:rPr>
          <w:sz w:val="28"/>
          <w:szCs w:val="28"/>
        </w:rPr>
        <w:t xml:space="preserve">администрации </w:t>
      </w:r>
      <w:r w:rsidR="0000609A">
        <w:rPr>
          <w:sz w:val="28"/>
          <w:szCs w:val="28"/>
        </w:rPr>
        <w:t>Незамаевского</w:t>
      </w:r>
      <w:r w:rsidRPr="0000609A">
        <w:rPr>
          <w:sz w:val="28"/>
          <w:szCs w:val="28"/>
        </w:rPr>
        <w:t xml:space="preserve"> сельского поселения Павловского</w:t>
      </w:r>
    </w:p>
    <w:p w:rsidR="00A941E8" w:rsidRPr="0000609A" w:rsidRDefault="00A941E8">
      <w:pPr>
        <w:ind w:firstLine="0"/>
        <w:jc w:val="center"/>
        <w:rPr>
          <w:sz w:val="28"/>
          <w:szCs w:val="28"/>
        </w:rPr>
      </w:pPr>
      <w:r w:rsidRPr="0000609A">
        <w:rPr>
          <w:sz w:val="28"/>
          <w:szCs w:val="28"/>
        </w:rPr>
        <w:t xml:space="preserve">района в </w:t>
      </w:r>
      <w:r w:rsidR="00F675E8">
        <w:rPr>
          <w:sz w:val="28"/>
          <w:szCs w:val="28"/>
        </w:rPr>
        <w:t>2023</w:t>
      </w:r>
      <w:r w:rsidRPr="0000609A">
        <w:rPr>
          <w:sz w:val="28"/>
          <w:szCs w:val="28"/>
        </w:rPr>
        <w:t xml:space="preserve"> году</w:t>
      </w:r>
      <w:r w:rsidR="0000609A">
        <w:rPr>
          <w:sz w:val="28"/>
          <w:szCs w:val="28"/>
        </w:rPr>
        <w:t>»</w:t>
      </w:r>
    </w:p>
    <w:p w:rsidR="00A941E8" w:rsidRPr="0000609A" w:rsidRDefault="00A941E8">
      <w:pPr>
        <w:rPr>
          <w:sz w:val="28"/>
          <w:szCs w:val="28"/>
        </w:rPr>
      </w:pPr>
    </w:p>
    <w:p w:rsidR="00A941E8" w:rsidRPr="0000609A" w:rsidRDefault="00A941E8">
      <w:pPr>
        <w:ind w:firstLine="0"/>
        <w:jc w:val="center"/>
        <w:rPr>
          <w:sz w:val="28"/>
          <w:szCs w:val="28"/>
        </w:rPr>
      </w:pPr>
      <w:r w:rsidRPr="0000609A">
        <w:rPr>
          <w:sz w:val="28"/>
          <w:szCs w:val="28"/>
        </w:rPr>
        <w:t>ПАСПОРТ</w:t>
      </w:r>
    </w:p>
    <w:p w:rsidR="00A941E8" w:rsidRPr="0000609A" w:rsidRDefault="00A941E8">
      <w:pPr>
        <w:ind w:firstLine="0"/>
        <w:jc w:val="center"/>
        <w:rPr>
          <w:sz w:val="28"/>
          <w:szCs w:val="28"/>
        </w:rPr>
      </w:pPr>
      <w:r w:rsidRPr="0000609A">
        <w:rPr>
          <w:sz w:val="28"/>
          <w:szCs w:val="28"/>
        </w:rPr>
        <w:t xml:space="preserve">ведомственной целевой Программы </w:t>
      </w:r>
      <w:r w:rsidR="0000609A">
        <w:rPr>
          <w:sz w:val="28"/>
          <w:szCs w:val="28"/>
        </w:rPr>
        <w:t>Незамаевского</w:t>
      </w:r>
      <w:r w:rsidRPr="0000609A">
        <w:rPr>
          <w:sz w:val="28"/>
          <w:szCs w:val="28"/>
        </w:rPr>
        <w:t xml:space="preserve"> </w:t>
      </w:r>
      <w:proofErr w:type="gramStart"/>
      <w:r w:rsidRPr="0000609A">
        <w:rPr>
          <w:sz w:val="28"/>
          <w:szCs w:val="28"/>
        </w:rPr>
        <w:t>сельского</w:t>
      </w:r>
      <w:proofErr w:type="gramEnd"/>
    </w:p>
    <w:p w:rsidR="00A941E8" w:rsidRPr="0000609A" w:rsidRDefault="00A941E8">
      <w:pPr>
        <w:ind w:firstLine="0"/>
        <w:jc w:val="center"/>
        <w:rPr>
          <w:sz w:val="28"/>
          <w:szCs w:val="28"/>
        </w:rPr>
      </w:pPr>
      <w:r w:rsidRPr="0000609A">
        <w:rPr>
          <w:sz w:val="28"/>
          <w:szCs w:val="28"/>
        </w:rPr>
        <w:t xml:space="preserve">поселения Павловского района </w:t>
      </w:r>
      <w:r w:rsidR="0000609A">
        <w:rPr>
          <w:sz w:val="28"/>
          <w:szCs w:val="28"/>
        </w:rPr>
        <w:t>«</w:t>
      </w:r>
      <w:r w:rsidRPr="0000609A">
        <w:rPr>
          <w:sz w:val="28"/>
          <w:szCs w:val="28"/>
        </w:rPr>
        <w:t xml:space="preserve">Создание условий для обеспечения стабильной деятельности администрации </w:t>
      </w:r>
      <w:r w:rsidR="0000609A">
        <w:rPr>
          <w:sz w:val="28"/>
          <w:szCs w:val="28"/>
        </w:rPr>
        <w:t>Незамаевского</w:t>
      </w:r>
      <w:r w:rsidRPr="0000609A">
        <w:rPr>
          <w:sz w:val="28"/>
          <w:szCs w:val="28"/>
        </w:rPr>
        <w:t xml:space="preserve"> сельского поселения в </w:t>
      </w:r>
      <w:r w:rsidR="00F675E8">
        <w:rPr>
          <w:sz w:val="28"/>
          <w:szCs w:val="28"/>
        </w:rPr>
        <w:t>2023</w:t>
      </w:r>
      <w:r w:rsidRPr="0000609A">
        <w:rPr>
          <w:sz w:val="28"/>
          <w:szCs w:val="28"/>
        </w:rPr>
        <w:t xml:space="preserve"> году</w:t>
      </w:r>
      <w:r w:rsidR="0000609A">
        <w:rPr>
          <w:sz w:val="28"/>
          <w:szCs w:val="28"/>
        </w:rPr>
        <w:t>»</w:t>
      </w:r>
    </w:p>
    <w:p w:rsidR="00A941E8" w:rsidRPr="0000609A" w:rsidRDefault="00A941E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6280"/>
      </w:tblGrid>
      <w:tr w:rsidR="00A941E8" w:rsidRPr="0000609A"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 w:rsidP="0000609A">
            <w:pPr>
              <w:pStyle w:val="a5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 xml:space="preserve">Ведомственная целевая Программа </w:t>
            </w:r>
            <w:r w:rsidR="0000609A"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 Павловского района </w:t>
            </w:r>
            <w:r w:rsidR="0000609A">
              <w:rPr>
                <w:sz w:val="28"/>
                <w:szCs w:val="28"/>
              </w:rPr>
              <w:t>«</w:t>
            </w:r>
            <w:r w:rsidRPr="0000609A">
              <w:rPr>
                <w:sz w:val="28"/>
                <w:szCs w:val="28"/>
              </w:rPr>
              <w:t xml:space="preserve">Создание условий для обеспечения стабильной деятельности администрации </w:t>
            </w:r>
            <w:r w:rsidR="0000609A"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 Павловского района в </w:t>
            </w:r>
            <w:r w:rsidR="00F675E8">
              <w:rPr>
                <w:sz w:val="28"/>
                <w:szCs w:val="28"/>
              </w:rPr>
              <w:t>2023</w:t>
            </w:r>
            <w:r w:rsidRPr="0000609A">
              <w:rPr>
                <w:sz w:val="28"/>
                <w:szCs w:val="28"/>
              </w:rPr>
              <w:t xml:space="preserve"> году</w:t>
            </w:r>
            <w:r w:rsidR="0000609A">
              <w:rPr>
                <w:sz w:val="28"/>
                <w:szCs w:val="28"/>
              </w:rPr>
              <w:t>»</w:t>
            </w:r>
            <w:r w:rsidRPr="0000609A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A941E8" w:rsidRPr="0000609A"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5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 xml:space="preserve">Администрация </w:t>
            </w:r>
            <w:r w:rsidR="0000609A"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941E8" w:rsidRPr="0000609A"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5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 xml:space="preserve">Администрация </w:t>
            </w:r>
            <w:r w:rsidR="0000609A"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941E8" w:rsidRPr="0000609A"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 w:rsidP="0000609A">
            <w:pPr>
              <w:pStyle w:val="a5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 xml:space="preserve">Ведущий специалист администрации </w:t>
            </w:r>
            <w:r w:rsidR="0000609A"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 Е.В. </w:t>
            </w:r>
            <w:r w:rsidR="0000609A">
              <w:rPr>
                <w:sz w:val="28"/>
                <w:szCs w:val="28"/>
              </w:rPr>
              <w:t>Голубович</w:t>
            </w:r>
            <w:r w:rsidRPr="0000609A">
              <w:rPr>
                <w:sz w:val="28"/>
                <w:szCs w:val="28"/>
              </w:rPr>
              <w:t>.</w:t>
            </w:r>
          </w:p>
        </w:tc>
      </w:tr>
      <w:tr w:rsidR="00A941E8" w:rsidRPr="0000609A"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5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 xml:space="preserve">Создание условий для полноценной и бесперебойной работы руководства поселения и служб администрации </w:t>
            </w:r>
            <w:r w:rsidR="0000609A"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поселения, создание условий для повышения эффективности муниципального управления за счет внедрения информационных и коммуникационных технологий</w:t>
            </w:r>
          </w:p>
        </w:tc>
      </w:tr>
      <w:tr w:rsidR="00A941E8" w:rsidRPr="0000609A"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>Объем и источник финансирования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9B3DC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1152,0</w:t>
            </w:r>
            <w:r w:rsidR="00A941E8" w:rsidRPr="0000609A">
              <w:rPr>
                <w:sz w:val="28"/>
                <w:szCs w:val="28"/>
              </w:rPr>
              <w:t xml:space="preserve"> тысяч рублей - местный бюджет (бюджет </w:t>
            </w:r>
            <w:r w:rsidR="0000609A">
              <w:rPr>
                <w:sz w:val="28"/>
                <w:szCs w:val="28"/>
              </w:rPr>
              <w:t>Незамаевского</w:t>
            </w:r>
            <w:r w:rsidR="00A941E8" w:rsidRPr="0000609A">
              <w:rPr>
                <w:sz w:val="28"/>
                <w:szCs w:val="28"/>
              </w:rPr>
              <w:t xml:space="preserve"> сельского поселения Павловского района) на </w:t>
            </w:r>
            <w:r w:rsidR="00F675E8">
              <w:rPr>
                <w:sz w:val="28"/>
                <w:szCs w:val="28"/>
              </w:rPr>
              <w:t>2023</w:t>
            </w:r>
            <w:r w:rsidR="00A941E8" w:rsidRPr="0000609A">
              <w:rPr>
                <w:sz w:val="28"/>
                <w:szCs w:val="28"/>
              </w:rPr>
              <w:t xml:space="preserve"> год</w:t>
            </w:r>
          </w:p>
        </w:tc>
      </w:tr>
      <w:tr w:rsidR="00A941E8" w:rsidRPr="0000609A"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5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 xml:space="preserve">Администрация </w:t>
            </w:r>
            <w:r w:rsidR="0000609A"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941E8" w:rsidRPr="0000609A"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F675E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941E8" w:rsidRPr="0000609A">
              <w:rPr>
                <w:sz w:val="28"/>
                <w:szCs w:val="28"/>
              </w:rPr>
              <w:t xml:space="preserve"> год</w:t>
            </w:r>
          </w:p>
        </w:tc>
      </w:tr>
      <w:tr w:rsidR="00A941E8" w:rsidRPr="0000609A"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6"/>
              <w:rPr>
                <w:sz w:val="28"/>
                <w:szCs w:val="28"/>
              </w:rPr>
            </w:pPr>
            <w:proofErr w:type="gramStart"/>
            <w:r w:rsidRPr="0000609A">
              <w:rPr>
                <w:sz w:val="28"/>
                <w:szCs w:val="28"/>
              </w:rPr>
              <w:t>Контроль за</w:t>
            </w:r>
            <w:proofErr w:type="gramEnd"/>
            <w:r w:rsidRPr="0000609A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A941E8" w:rsidRPr="0000609A" w:rsidRDefault="00A941E8">
            <w:pPr>
              <w:pStyle w:val="a5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 xml:space="preserve">Администрация </w:t>
            </w:r>
            <w:r w:rsidR="0000609A"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поселения,</w:t>
            </w:r>
          </w:p>
          <w:p w:rsidR="00A941E8" w:rsidRDefault="00A941E8">
            <w:pPr>
              <w:pStyle w:val="a5"/>
              <w:rPr>
                <w:sz w:val="28"/>
                <w:szCs w:val="28"/>
              </w:rPr>
            </w:pPr>
            <w:r w:rsidRPr="0000609A">
              <w:rPr>
                <w:sz w:val="28"/>
                <w:szCs w:val="28"/>
              </w:rPr>
              <w:t xml:space="preserve">Совет </w:t>
            </w:r>
            <w:r w:rsidR="0000609A">
              <w:rPr>
                <w:sz w:val="28"/>
                <w:szCs w:val="28"/>
              </w:rPr>
              <w:t>Незамаевского</w:t>
            </w:r>
            <w:r w:rsidRPr="0000609A">
              <w:rPr>
                <w:sz w:val="28"/>
                <w:szCs w:val="28"/>
              </w:rPr>
              <w:t xml:space="preserve"> сельского поселения.</w:t>
            </w:r>
          </w:p>
          <w:p w:rsidR="00651275" w:rsidRPr="00651275" w:rsidRDefault="00651275" w:rsidP="00651275">
            <w:pPr>
              <w:pStyle w:val="1"/>
              <w:spacing w:before="0" w:after="0"/>
            </w:pPr>
          </w:p>
        </w:tc>
      </w:tr>
    </w:tbl>
    <w:p w:rsidR="00651275" w:rsidRDefault="00651275" w:rsidP="0065127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75CAE">
        <w:rPr>
          <w:rFonts w:ascii="Times New Roman" w:hAnsi="Times New Roman" w:cs="Times New Roman"/>
          <w:b w:val="0"/>
          <w:sz w:val="28"/>
          <w:szCs w:val="28"/>
        </w:rPr>
        <w:t>1. Содержание проблемы и обоснование необходимости ее решения программными методами</w:t>
      </w:r>
    </w:p>
    <w:p w:rsidR="00651275" w:rsidRPr="00651275" w:rsidRDefault="00651275" w:rsidP="00651275"/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51275">
        <w:rPr>
          <w:rFonts w:ascii="Times New Roman" w:hAnsi="Times New Roman" w:cs="Times New Roman"/>
          <w:sz w:val="28"/>
          <w:szCs w:val="28"/>
        </w:rPr>
        <w:t xml:space="preserve"> </w:t>
      </w:r>
      <w:r w:rsidRPr="00A53C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51275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A53C20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3C20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3C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C20">
        <w:rPr>
          <w:rFonts w:ascii="Times New Roman" w:hAnsi="Times New Roman" w:cs="Times New Roman"/>
          <w:sz w:val="28"/>
          <w:szCs w:val="28"/>
        </w:rPr>
        <w:t xml:space="preserve"> и уставом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одной из основных задач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является решение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Настоящая программа направлена на реализацию задач по техническому обеспечению деятельности органа местного самоуправления - комплекс мер, работ и услуг по обеспечению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необходимым оборудованием, транспортом, зданиями и сооружениями, и другими материально-техническими средствами, необходимыми для стабильного и полноценного функционирования администрации.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Современные технологии требуют изменения материально-технических условий органов местного самоуправления. Существующая материально-техническая база устаревает и приходит в негодность. Эксплуатация устаревшего и отсутствие современного программного оборудования, изношенных транспортных средств не позволяют в полном объеме осуществлять полномочия, предусмотренные </w:t>
      </w:r>
      <w:r w:rsidRPr="00651275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A53C20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3C20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3C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C20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1275" w:rsidRPr="00A53C20" w:rsidRDefault="00651275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Полномочия </w:t>
      </w:r>
      <w:proofErr w:type="gramStart"/>
      <w:r w:rsidRPr="00A53C20">
        <w:rPr>
          <w:rFonts w:ascii="Times New Roman" w:hAnsi="Times New Roman" w:cs="Times New Roman"/>
          <w:sz w:val="28"/>
          <w:szCs w:val="28"/>
        </w:rPr>
        <w:t>реализуются</w:t>
      </w:r>
      <w:proofErr w:type="gramEnd"/>
      <w:r w:rsidRPr="00A53C20">
        <w:rPr>
          <w:rFonts w:ascii="Times New Roman" w:hAnsi="Times New Roman" w:cs="Times New Roman"/>
          <w:sz w:val="28"/>
          <w:szCs w:val="28"/>
        </w:rPr>
        <w:t xml:space="preserve"> в том числе и через:</w:t>
      </w:r>
    </w:p>
    <w:p w:rsidR="00651275" w:rsidRPr="00A53C20" w:rsidRDefault="00651275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наличие соответствующего уровня материально-технической базы (в том числе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частей, прохождение технического осмотра, техническое обслуживание, сезонное обслуживание, текущий ремонт и др.);</w:t>
      </w:r>
    </w:p>
    <w:p w:rsidR="00651275" w:rsidRPr="00A53C20" w:rsidRDefault="00651275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содержание административных зданий, помещений, в том числе гаражей, прилегающих территорий и иных имущественных объектов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в состоянии, соответствующем противопожарным, санитарным, экологическим и иным установленным законодательством требованиям (текущий ремонт, предоставление коммунальных услуг; вывоз ТБО);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обеспечение каналами связи сельского поселения в служебных целях и </w:t>
      </w:r>
      <w:r w:rsidRPr="00A53C20">
        <w:rPr>
          <w:rFonts w:ascii="Times New Roman" w:hAnsi="Times New Roman" w:cs="Times New Roman"/>
          <w:sz w:val="28"/>
          <w:szCs w:val="28"/>
        </w:rPr>
        <w:lastRenderedPageBreak/>
        <w:t>оформление подписки на печатные издания;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обеспечение полноценного технического обслуживания и бесперебойной работы персональных компьютеров и периферийного оборудования;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приобретение программных продуктов, обновление справочно-правовой системы, приобретение программных лицензий;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приобретение канцелярских товаров и бумаги для оргтехники для стабильного и полноценного функционирования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1275" w:rsidRPr="00A53C20" w:rsidRDefault="00651275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Здание администрации построено в </w:t>
      </w:r>
      <w:r>
        <w:rPr>
          <w:rFonts w:ascii="Times New Roman" w:hAnsi="Times New Roman" w:cs="Times New Roman"/>
          <w:sz w:val="28"/>
          <w:szCs w:val="28"/>
        </w:rPr>
        <w:t>1913</w:t>
      </w:r>
      <w:r w:rsidRPr="00A53C20">
        <w:rPr>
          <w:rFonts w:ascii="Times New Roman" w:hAnsi="Times New Roman" w:cs="Times New Roman"/>
          <w:sz w:val="28"/>
          <w:szCs w:val="28"/>
        </w:rPr>
        <w:t xml:space="preserve"> году. Ремонт здания и кабинетов не производился, системы отопления, связи не ремонтировались </w:t>
      </w:r>
      <w:r>
        <w:rPr>
          <w:rFonts w:ascii="Times New Roman" w:hAnsi="Times New Roman" w:cs="Times New Roman"/>
          <w:sz w:val="28"/>
          <w:szCs w:val="28"/>
        </w:rPr>
        <w:t>длительное время</w:t>
      </w:r>
      <w:r w:rsidRPr="00A53C20">
        <w:rPr>
          <w:rFonts w:ascii="Times New Roman" w:hAnsi="Times New Roman" w:cs="Times New Roman"/>
          <w:sz w:val="28"/>
          <w:szCs w:val="28"/>
        </w:rPr>
        <w:t>, также требуется замена кровли.</w:t>
      </w:r>
    </w:p>
    <w:p w:rsidR="00651275" w:rsidRPr="00A53C20" w:rsidRDefault="00651275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В целях безопасности, особенно в вечернее время, требуется усилить защищенность территории и здания от проникновения посторонних лиц.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Pr="00C36262" w:rsidRDefault="00651275" w:rsidP="0065127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36262">
        <w:rPr>
          <w:rFonts w:ascii="Times New Roman" w:hAnsi="Times New Roman" w:cs="Times New Roman"/>
          <w:b w:val="0"/>
          <w:sz w:val="28"/>
          <w:szCs w:val="28"/>
        </w:rPr>
        <w:t>1. Цели, задачи, сроки и этапы реализации программы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Pr="00A53C20" w:rsidRDefault="00651275" w:rsidP="00651275">
      <w:pPr>
        <w:ind w:firstLine="419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Цель ведомственной целевой программы: эффективное функционирование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Задачи ведомственной целевой программы:</w:t>
      </w:r>
    </w:p>
    <w:p w:rsidR="00651275" w:rsidRPr="00A53C20" w:rsidRDefault="00651275" w:rsidP="00651275">
      <w:pPr>
        <w:ind w:left="1118" w:hanging="420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1. Укрепление материально-технической базы администрации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направлено на поддержание в рабочем состоянии основных средств и создания материальных запасов для выполнения функций: приобретение запасных частей, страхование автотранспорта, приобретение офисной мебели, канцелярских товаров и бумаги.</w:t>
      </w:r>
    </w:p>
    <w:p w:rsidR="00651275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2. Формирование и развитие информационно-технологической инфраструктуры структурных подразделений администрации подразумевает замену устаревшего программного обеспечения, компьютерного оборудования на современное оборудование, ремонт вышедшей из строя компьютерной техники.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="00F675E8">
        <w:rPr>
          <w:rFonts w:ascii="Times New Roman" w:hAnsi="Times New Roman" w:cs="Times New Roman"/>
          <w:sz w:val="28"/>
          <w:szCs w:val="28"/>
        </w:rPr>
        <w:t>2023</w:t>
      </w:r>
      <w:r w:rsidRPr="00A53C2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Default="00651275" w:rsidP="0065127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  <w:sectPr w:rsidR="00651275" w:rsidSect="000F5EED">
          <w:headerReference w:type="default" r:id="rId8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651275" w:rsidRPr="00C36262" w:rsidRDefault="00651275" w:rsidP="0065127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36262">
        <w:rPr>
          <w:rFonts w:ascii="Times New Roman" w:hAnsi="Times New Roman" w:cs="Times New Roman"/>
          <w:b w:val="0"/>
          <w:sz w:val="28"/>
          <w:szCs w:val="28"/>
        </w:rPr>
        <w:lastRenderedPageBreak/>
        <w:t>3. Перечень отдельных мероприятий программы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528"/>
        <w:gridCol w:w="2850"/>
        <w:gridCol w:w="2281"/>
        <w:gridCol w:w="1480"/>
        <w:gridCol w:w="2706"/>
        <w:gridCol w:w="2309"/>
      </w:tblGrid>
      <w:tr w:rsidR="00E4561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(тыс. руб.)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F675E8" w:rsidP="0065127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51275" w:rsidRPr="00E46C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Непосредственный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мероприятия, ответственный за выполнение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субсидий,</w:t>
            </w:r>
          </w:p>
          <w:p w:rsidR="00651275" w:rsidRPr="00E46C1E" w:rsidRDefault="00651275" w:rsidP="00F91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651275" w:rsidRPr="00E46C1E" w:rsidTr="00F9143E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материально-технической базы органов местного самоуправления Незамаевского сельского поселения</w:t>
            </w:r>
          </w:p>
        </w:tc>
      </w:tr>
      <w:tr w:rsidR="00E4561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Обслуживание транспортных средств органа местного самоуправления Незамаевского сельского поселения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731E14" w:rsidP="00406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731E14" w:rsidP="00406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285,1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D345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эксплуатации транспортных средств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</w:t>
            </w:r>
          </w:p>
        </w:tc>
      </w:tr>
      <w:tr w:rsidR="00E4561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Страхование автомобильного транспорта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2C74E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2C74E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61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E456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5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Приобретение горюче-смазочных материалов, масел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  <w:p w:rsidR="00E45615" w:rsidRDefault="00E45615" w:rsidP="00E45615"/>
          <w:p w:rsidR="00E45615" w:rsidRPr="00E45615" w:rsidRDefault="00E45615" w:rsidP="00E45615"/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CC4750" w:rsidP="00406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CC4750" w:rsidP="00406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232,0</w:t>
            </w: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83" w:rsidRPr="00E46C1E" w:rsidTr="002D0653">
        <w:trPr>
          <w:trHeight w:val="987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83" w:rsidRDefault="00D34583" w:rsidP="00E456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2C74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ТО автомобиля «</w:t>
            </w:r>
            <w:proofErr w:type="spellStart"/>
            <w:r w:rsidRPr="002C74E4">
              <w:rPr>
                <w:rFonts w:ascii="Times New Roman" w:hAnsi="Times New Roman" w:cs="Times New Roman"/>
                <w:sz w:val="28"/>
                <w:szCs w:val="28"/>
              </w:rPr>
              <w:t>Chevrolet</w:t>
            </w:r>
            <w:proofErr w:type="spellEnd"/>
            <w:r w:rsidRPr="002C7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4E4">
              <w:rPr>
                <w:rFonts w:ascii="Times New Roman" w:hAnsi="Times New Roman" w:cs="Times New Roman"/>
                <w:sz w:val="28"/>
                <w:szCs w:val="28"/>
              </w:rPr>
              <w:t>Niva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5615" w:rsidRDefault="00D34583" w:rsidP="002C74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83" w:rsidRPr="00E46C1E" w:rsidTr="002D0653">
        <w:trPr>
          <w:trHeight w:val="847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83" w:rsidRPr="00E46C1E" w:rsidRDefault="00D34583" w:rsidP="002C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рейсовых медосмотров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E456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45615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83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D34583">
            <w:pPr>
              <w:pStyle w:val="a6"/>
              <w:jc w:val="both"/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административных зданий, помещений, в том числе гаражей, прилегающих территорий </w:t>
            </w:r>
          </w:p>
          <w:p w:rsidR="00D34583" w:rsidRPr="00E46C1E" w:rsidRDefault="00D34583" w:rsidP="00D34583">
            <w:pPr>
              <w:pStyle w:val="a6"/>
              <w:jc w:val="both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583" w:rsidRPr="00E46C1E" w:rsidRDefault="00D34583" w:rsidP="00D345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 xml:space="preserve">довлетворительное санитарное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здания администрации, 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прилегающей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электр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водо-, газоснабжение  здания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83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83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114,0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83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входа в здание администрации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D34583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  <w:p w:rsidR="00B84EF5" w:rsidRDefault="00B84EF5" w:rsidP="00B84EF5"/>
          <w:p w:rsidR="00B84EF5" w:rsidRDefault="00B84EF5" w:rsidP="00B84EF5"/>
          <w:p w:rsidR="00B84EF5" w:rsidRDefault="00B84EF5" w:rsidP="00B84EF5"/>
          <w:p w:rsidR="00B84EF5" w:rsidRDefault="00B84EF5" w:rsidP="00B84EF5"/>
          <w:p w:rsidR="00B84EF5" w:rsidRDefault="00B84EF5" w:rsidP="00B84EF5"/>
          <w:p w:rsidR="00B84EF5" w:rsidRDefault="00B84EF5" w:rsidP="00B84EF5"/>
          <w:p w:rsidR="00B84EF5" w:rsidRPr="00B84EF5" w:rsidRDefault="00B84EF5" w:rsidP="00B84EF5"/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230,7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583" w:rsidRPr="00E46C1E" w:rsidRDefault="00D34583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E4561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в служебных целях и подпиской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443,5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F5" w:rsidRPr="00E46C1E" w:rsidRDefault="00B84EF5" w:rsidP="00D345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беспечение муниципальных служащих услугами 100%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2A1FF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связи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Организация подписки на периодические издания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Приобретение конвертов и почтовых карточек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нормативно правовых актов в печатных средствах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массово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B84EF5" w:rsidRPr="00B53B25" w:rsidRDefault="00B84EF5" w:rsidP="00B53B25"/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EF5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976C5F" w:rsidRDefault="00B84EF5" w:rsidP="00976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76C5F">
              <w:rPr>
                <w:sz w:val="28"/>
                <w:szCs w:val="28"/>
              </w:rPr>
              <w:t>плата сопровождения программы АС Бюджет</w:t>
            </w:r>
            <w:r>
              <w:rPr>
                <w:sz w:val="28"/>
                <w:szCs w:val="28"/>
              </w:rPr>
              <w:t xml:space="preserve">, продление лицензии </w:t>
            </w:r>
            <w:proofErr w:type="spellStart"/>
            <w:r w:rsidRPr="00976C5F">
              <w:rPr>
                <w:sz w:val="28"/>
                <w:szCs w:val="28"/>
              </w:rPr>
              <w:t>Kaspersky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76C5F">
              <w:rPr>
                <w:sz w:val="28"/>
                <w:szCs w:val="28"/>
              </w:rPr>
              <w:t>Internet</w:t>
            </w:r>
            <w:proofErr w:type="spellEnd"/>
            <w:r w:rsidRPr="00976C5F">
              <w:rPr>
                <w:sz w:val="28"/>
                <w:szCs w:val="28"/>
              </w:rPr>
              <w:t xml:space="preserve"> </w:t>
            </w:r>
            <w:proofErr w:type="spellStart"/>
            <w:r w:rsidRPr="00976C5F">
              <w:rPr>
                <w:sz w:val="28"/>
                <w:szCs w:val="28"/>
              </w:rPr>
              <w:lastRenderedPageBreak/>
              <w:t>Security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B84EF5" w:rsidRPr="00976C5F" w:rsidRDefault="00B84EF5" w:rsidP="00976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формированию архивного фонда поселения, </w:t>
            </w:r>
          </w:p>
          <w:p w:rsidR="00B84EF5" w:rsidRPr="00976C5F" w:rsidRDefault="00B84EF5" w:rsidP="00976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ЭЦП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76C5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«</w:t>
            </w:r>
            <w:proofErr w:type="gramStart"/>
            <w:r w:rsidRPr="00976C5F">
              <w:rPr>
                <w:sz w:val="28"/>
                <w:szCs w:val="28"/>
              </w:rPr>
              <w:t>Контур</w:t>
            </w:r>
            <w:proofErr w:type="gramEnd"/>
            <w:r w:rsidRPr="00976C5F">
              <w:rPr>
                <w:sz w:val="28"/>
                <w:szCs w:val="28"/>
              </w:rPr>
              <w:t xml:space="preserve"> Экстерн</w:t>
            </w:r>
            <w:r>
              <w:rPr>
                <w:sz w:val="28"/>
                <w:szCs w:val="28"/>
              </w:rPr>
              <w:t>», обслуживание официального сайта администрации Незамаевского сельского поселения, услуги «ГАРАНТ»,</w:t>
            </w:r>
          </w:p>
          <w:p w:rsidR="00B84EF5" w:rsidRPr="00976C5F" w:rsidRDefault="00B84EF5" w:rsidP="00E45615">
            <w:pPr>
              <w:pStyle w:val="a5"/>
              <w:rPr>
                <w:sz w:val="28"/>
                <w:szCs w:val="28"/>
              </w:rPr>
            </w:pPr>
            <w:r w:rsidRPr="00976C5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приобретение ЭЦП для </w:t>
            </w:r>
            <w:proofErr w:type="spellStart"/>
            <w:r>
              <w:rPr>
                <w:sz w:val="28"/>
                <w:szCs w:val="28"/>
              </w:rPr>
              <w:t>Росреестра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B84EF5" w:rsidRPr="00976C5F" w:rsidRDefault="00B84EF5" w:rsidP="00976C5F">
            <w:pPr>
              <w:pStyle w:val="a5"/>
              <w:rPr>
                <w:sz w:val="28"/>
                <w:szCs w:val="28"/>
              </w:rPr>
            </w:pPr>
            <w:proofErr w:type="spellStart"/>
            <w:r w:rsidRPr="00976C5F">
              <w:rPr>
                <w:sz w:val="28"/>
                <w:szCs w:val="28"/>
              </w:rPr>
              <w:t>Vip</w:t>
            </w:r>
            <w:proofErr w:type="spellEnd"/>
            <w:r w:rsidRPr="00976C5F">
              <w:rPr>
                <w:sz w:val="28"/>
                <w:szCs w:val="28"/>
              </w:rPr>
              <w:t xml:space="preserve"> </w:t>
            </w:r>
            <w:proofErr w:type="spellStart"/>
            <w:r w:rsidRPr="00976C5F">
              <w:rPr>
                <w:sz w:val="28"/>
                <w:szCs w:val="28"/>
              </w:rPr>
              <w:t>Net</w:t>
            </w:r>
            <w:proofErr w:type="spellEnd"/>
            <w:r w:rsidRPr="00976C5F">
              <w:rPr>
                <w:sz w:val="28"/>
                <w:szCs w:val="28"/>
              </w:rPr>
              <w:t xml:space="preserve"> (ГУП КК "ЦИТ")</w:t>
            </w:r>
            <w:r>
              <w:rPr>
                <w:sz w:val="28"/>
                <w:szCs w:val="28"/>
              </w:rPr>
              <w:t xml:space="preserve">, </w:t>
            </w:r>
          </w:p>
          <w:p w:rsidR="00B84EF5" w:rsidRDefault="00B84EF5" w:rsidP="00976C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диспансеризация муниципальных служащих</w:t>
            </w:r>
          </w:p>
          <w:p w:rsidR="00B84EF5" w:rsidRDefault="00B84EF5" w:rsidP="00B84EF5"/>
          <w:p w:rsidR="00B84EF5" w:rsidRDefault="00B84EF5" w:rsidP="00B84EF5"/>
          <w:p w:rsidR="00B84EF5" w:rsidRDefault="00B84EF5" w:rsidP="00B84EF5"/>
          <w:p w:rsidR="00B84EF5" w:rsidRDefault="00B84EF5" w:rsidP="00B84EF5"/>
          <w:p w:rsidR="00B84EF5" w:rsidRPr="00B84EF5" w:rsidRDefault="00B84EF5" w:rsidP="00B84EF5"/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Default="00406852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Default="00406852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394,1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61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Приобретение канцелярских товаров и бумаги для оргтехники для стабильного и полноценного функционирования органов местного самоуправления.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2A1FFA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2A1FFA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5" w:rsidRPr="00E46C1E" w:rsidRDefault="00651275" w:rsidP="00B84EF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беспечение муниципальных служащих бумагой и канцелярскими принадлежностями - 100%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61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1275" w:rsidRPr="00E46C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Приобретение бумаги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B53B2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B53B2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615" w:rsidRPr="00E46C1E" w:rsidTr="002D0653"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1275" w:rsidRPr="00E46C1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Приобретение канцелярских товаров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B53B2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406852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EF5" w:rsidRPr="00E46C1E" w:rsidTr="002D0653">
        <w:tc>
          <w:tcPr>
            <w:tcW w:w="10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E46C1E" w:rsidRDefault="00B84EF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731E14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1152,0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EF5" w:rsidRPr="00E46C1E" w:rsidRDefault="00B84EF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275" w:rsidRDefault="00651275" w:rsidP="00651275">
      <w:pPr>
        <w:pStyle w:val="1"/>
        <w:jc w:val="both"/>
        <w:rPr>
          <w:rFonts w:ascii="Times New Roman" w:hAnsi="Times New Roman" w:cs="Times New Roman"/>
          <w:sz w:val="28"/>
          <w:szCs w:val="28"/>
        </w:rPr>
        <w:sectPr w:rsidR="00651275" w:rsidSect="00C36262">
          <w:pgSz w:w="16800" w:h="11900" w:orient="landscape"/>
          <w:pgMar w:top="1701" w:right="1134" w:bottom="567" w:left="1134" w:header="720" w:footer="720" w:gutter="0"/>
          <w:cols w:space="720"/>
          <w:noEndnote/>
          <w:docGrid w:linePitch="354"/>
        </w:sectPr>
      </w:pPr>
    </w:p>
    <w:p w:rsidR="00651275" w:rsidRPr="00E01B3F" w:rsidRDefault="00651275" w:rsidP="0065127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01B3F">
        <w:rPr>
          <w:rFonts w:ascii="Times New Roman" w:hAnsi="Times New Roman" w:cs="Times New Roman"/>
          <w:b w:val="0"/>
          <w:sz w:val="28"/>
          <w:szCs w:val="28"/>
        </w:rPr>
        <w:lastRenderedPageBreak/>
        <w:t>4. Обоснование ресурсного обеспечения ведомственной</w:t>
      </w:r>
      <w:r w:rsidRPr="00E01B3F">
        <w:rPr>
          <w:rFonts w:ascii="Times New Roman" w:hAnsi="Times New Roman" w:cs="Times New Roman"/>
          <w:b w:val="0"/>
          <w:sz w:val="28"/>
          <w:szCs w:val="28"/>
        </w:rPr>
        <w:br/>
        <w:t>целевой программы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Pr="00A53C20" w:rsidRDefault="00651275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программы учитывалась ситуация в финансово-бюджетной сфере.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Общий планируемый объем финансирования программы на </w:t>
      </w:r>
      <w:r w:rsidR="00F675E8">
        <w:rPr>
          <w:rFonts w:ascii="Times New Roman" w:hAnsi="Times New Roman" w:cs="Times New Roman"/>
          <w:sz w:val="28"/>
          <w:szCs w:val="28"/>
        </w:rPr>
        <w:t>2023</w:t>
      </w:r>
      <w:r w:rsidRPr="00A53C20">
        <w:rPr>
          <w:rFonts w:ascii="Times New Roman" w:hAnsi="Times New Roman" w:cs="Times New Roman"/>
          <w:sz w:val="28"/>
          <w:szCs w:val="28"/>
        </w:rPr>
        <w:t xml:space="preserve"> год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</w:t>
      </w:r>
      <w:r w:rsidR="00731E14">
        <w:rPr>
          <w:rFonts w:ascii="Times New Roman" w:hAnsi="Times New Roman" w:cs="Times New Roman"/>
          <w:sz w:val="28"/>
          <w:szCs w:val="28"/>
        </w:rPr>
        <w:t>1152,0</w:t>
      </w:r>
      <w:r w:rsidRPr="00A53C20">
        <w:rPr>
          <w:rFonts w:ascii="Times New Roman" w:hAnsi="Times New Roman" w:cs="Times New Roman"/>
          <w:sz w:val="28"/>
          <w:szCs w:val="28"/>
        </w:rPr>
        <w:t xml:space="preserve"> тыс. рублей:</w:t>
      </w:r>
    </w:p>
    <w:p w:rsidR="00651275" w:rsidRPr="00A53C20" w:rsidRDefault="00F675E8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651275" w:rsidRPr="00A53C20">
        <w:rPr>
          <w:rFonts w:ascii="Times New Roman" w:hAnsi="Times New Roman" w:cs="Times New Roman"/>
          <w:sz w:val="28"/>
          <w:szCs w:val="28"/>
        </w:rPr>
        <w:t xml:space="preserve"> год </w:t>
      </w:r>
      <w:r w:rsidR="00651275">
        <w:rPr>
          <w:rFonts w:ascii="Times New Roman" w:hAnsi="Times New Roman" w:cs="Times New Roman"/>
          <w:sz w:val="28"/>
          <w:szCs w:val="28"/>
        </w:rPr>
        <w:t>–</w:t>
      </w:r>
      <w:r w:rsidR="00651275" w:rsidRPr="00A53C20">
        <w:rPr>
          <w:rFonts w:ascii="Times New Roman" w:hAnsi="Times New Roman" w:cs="Times New Roman"/>
          <w:sz w:val="28"/>
          <w:szCs w:val="28"/>
        </w:rPr>
        <w:t xml:space="preserve"> </w:t>
      </w:r>
      <w:r w:rsidR="00731E14">
        <w:rPr>
          <w:rFonts w:ascii="Times New Roman" w:hAnsi="Times New Roman" w:cs="Times New Roman"/>
          <w:sz w:val="28"/>
          <w:szCs w:val="28"/>
        </w:rPr>
        <w:t>1152,0</w:t>
      </w:r>
      <w:r w:rsidR="00D34583">
        <w:rPr>
          <w:rFonts w:ascii="Times New Roman" w:hAnsi="Times New Roman" w:cs="Times New Roman"/>
          <w:sz w:val="28"/>
          <w:szCs w:val="28"/>
        </w:rPr>
        <w:t xml:space="preserve"> </w:t>
      </w:r>
      <w:r w:rsidR="00651275" w:rsidRPr="00A53C20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Расчет финансового обеспечения реализации мероприятий программы произведен на основании смет и расходов аналогичных видов работ, товаров, услуг текущего года с учетом индексов-дефляторов уровня обеспеченности в период реализации ведомственной целевой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A1FFA" w:rsidRPr="0000609A">
        <w:rPr>
          <w:sz w:val="28"/>
          <w:szCs w:val="28"/>
        </w:rPr>
        <w:t xml:space="preserve">Создание условий для обеспечения стабильной деятельности администрации </w:t>
      </w:r>
      <w:r w:rsidR="002A1FFA">
        <w:rPr>
          <w:sz w:val="28"/>
          <w:szCs w:val="28"/>
        </w:rPr>
        <w:t>Незамаевского</w:t>
      </w:r>
      <w:r w:rsidR="002A1FFA" w:rsidRPr="0000609A">
        <w:rPr>
          <w:sz w:val="28"/>
          <w:szCs w:val="28"/>
        </w:rPr>
        <w:t xml:space="preserve"> сельского поселения Павловского района в 20</w:t>
      </w:r>
      <w:r w:rsidR="00731E14">
        <w:rPr>
          <w:sz w:val="28"/>
          <w:szCs w:val="28"/>
        </w:rPr>
        <w:t>23</w:t>
      </w:r>
      <w:r w:rsidR="002A1FFA" w:rsidRPr="0000609A">
        <w:rPr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C20">
        <w:rPr>
          <w:rFonts w:ascii="Times New Roman" w:hAnsi="Times New Roman" w:cs="Times New Roman"/>
          <w:sz w:val="28"/>
          <w:szCs w:val="28"/>
        </w:rPr>
        <w:t>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Общий планируемый объем финансирования программы будет уточняться в зависимости от принятых решений об объемах выделяемых средств.</w:t>
      </w:r>
    </w:p>
    <w:p w:rsidR="00651275" w:rsidRPr="00E01B3F" w:rsidRDefault="00651275" w:rsidP="00651275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1B3F">
        <w:rPr>
          <w:rFonts w:ascii="Times New Roman" w:hAnsi="Times New Roman" w:cs="Times New Roman"/>
          <w:b w:val="0"/>
          <w:sz w:val="28"/>
          <w:szCs w:val="28"/>
        </w:rPr>
        <w:t>5. Сведения о показателях (индикаторах)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1B3F">
        <w:rPr>
          <w:rFonts w:ascii="Times New Roman" w:hAnsi="Times New Roman" w:cs="Times New Roman"/>
          <w:b w:val="0"/>
          <w:sz w:val="28"/>
          <w:szCs w:val="28"/>
        </w:rPr>
        <w:t>ведомственной целевой программы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1559"/>
        <w:gridCol w:w="1559"/>
      </w:tblGrid>
      <w:tr w:rsidR="00651275" w:rsidRPr="00E46C1E" w:rsidTr="00F9143E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целей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Значение в предыдущем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1275" w:rsidRPr="00E46C1E" w:rsidRDefault="00F675E8" w:rsidP="002A1F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51275" w:rsidRPr="00E46C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51275" w:rsidRPr="00E46C1E" w:rsidTr="00F9143E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администрации, обеспеченных бумагой и канцелярскими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1275" w:rsidRPr="00E46C1E" w:rsidTr="00F9143E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администрации обеспеченных рабочим местом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75" w:rsidRPr="00E46C1E" w:rsidRDefault="00651275" w:rsidP="00F914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51275" w:rsidRDefault="00651275" w:rsidP="0065127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1275" w:rsidRPr="00E01B3F" w:rsidRDefault="00651275" w:rsidP="0065127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01B3F">
        <w:rPr>
          <w:rFonts w:ascii="Times New Roman" w:hAnsi="Times New Roman" w:cs="Times New Roman"/>
          <w:b w:val="0"/>
          <w:sz w:val="28"/>
          <w:szCs w:val="28"/>
        </w:rPr>
        <w:t>6. Механизм реализации Программы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Pr="00A53C20" w:rsidRDefault="00651275" w:rsidP="00651275">
      <w:pPr>
        <w:ind w:firstLine="838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Исполнители программы осуществляют руководство и текущее управление реализацией программы. Разрабатывают в приделах своей компетенции нормативные правовые акты, необходимые для её реализации, проводят анализ и формируют предложения по рациональному использованию финансовых ресурсов программы, а так же несут ответственность за целевое и эффективное использование выделенных им бюджетных средств.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путем сопоставления достигнутых результатов и расходов на их достижение.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Pr="00E01B3F" w:rsidRDefault="00651275" w:rsidP="0065127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01B3F">
        <w:rPr>
          <w:rFonts w:ascii="Times New Roman" w:hAnsi="Times New Roman" w:cs="Times New Roman"/>
          <w:b w:val="0"/>
          <w:sz w:val="28"/>
          <w:szCs w:val="28"/>
        </w:rPr>
        <w:t>7. Оценка социально-экономической эффективности программы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Полагается, что реализация мероприятий, предусмотренных программой, будет способствовать улучшению условий труда сотрудников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поселения, эффективности и улучшения качества работы </w:t>
      </w:r>
      <w:r w:rsidR="002A1FFA">
        <w:rPr>
          <w:rFonts w:ascii="Times New Roman" w:hAnsi="Times New Roman" w:cs="Times New Roman"/>
          <w:sz w:val="28"/>
          <w:szCs w:val="28"/>
        </w:rPr>
        <w:t>сотрудников администрации</w:t>
      </w:r>
      <w:r w:rsidRPr="00A53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651275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p w:rsidR="00651275" w:rsidRPr="00A53C20" w:rsidRDefault="00651275" w:rsidP="0065127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A53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C2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51275" w:rsidRPr="00A53C20" w:rsidRDefault="00651275" w:rsidP="0065127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3C20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1FF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С.А. Левченко</w:t>
      </w:r>
    </w:p>
    <w:p w:rsidR="00651275" w:rsidRPr="00A53C20" w:rsidRDefault="00651275" w:rsidP="00651275">
      <w:pPr>
        <w:rPr>
          <w:rFonts w:ascii="Times New Roman" w:hAnsi="Times New Roman" w:cs="Times New Roman"/>
          <w:sz w:val="28"/>
          <w:szCs w:val="28"/>
        </w:rPr>
      </w:pPr>
    </w:p>
    <w:sectPr w:rsidR="00651275" w:rsidRPr="00A53C20" w:rsidSect="00651275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D4" w:rsidRDefault="00A07BD4">
      <w:r>
        <w:separator/>
      </w:r>
    </w:p>
  </w:endnote>
  <w:endnote w:type="continuationSeparator" w:id="0">
    <w:p w:rsidR="00A07BD4" w:rsidRDefault="00A0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D4" w:rsidRDefault="00A07BD4">
      <w:r>
        <w:separator/>
      </w:r>
    </w:p>
  </w:footnote>
  <w:footnote w:type="continuationSeparator" w:id="0">
    <w:p w:rsidR="00A07BD4" w:rsidRDefault="00A07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75" w:rsidRDefault="0065127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2600E">
      <w:rPr>
        <w:noProof/>
      </w:rPr>
      <w:t>11</w:t>
    </w:r>
    <w:r>
      <w:fldChar w:fldCharType="end"/>
    </w:r>
  </w:p>
  <w:p w:rsidR="00651275" w:rsidRDefault="006512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9A"/>
    <w:rsid w:val="0000609A"/>
    <w:rsid w:val="000F5EED"/>
    <w:rsid w:val="002A1FFA"/>
    <w:rsid w:val="002C74E4"/>
    <w:rsid w:val="002D0653"/>
    <w:rsid w:val="00394DBC"/>
    <w:rsid w:val="003F558B"/>
    <w:rsid w:val="00406852"/>
    <w:rsid w:val="004B0B64"/>
    <w:rsid w:val="00521FC2"/>
    <w:rsid w:val="00651275"/>
    <w:rsid w:val="00654B28"/>
    <w:rsid w:val="006C45BC"/>
    <w:rsid w:val="00731E14"/>
    <w:rsid w:val="009007B7"/>
    <w:rsid w:val="00976C5F"/>
    <w:rsid w:val="009B3DC9"/>
    <w:rsid w:val="009B7E92"/>
    <w:rsid w:val="009D6AA4"/>
    <w:rsid w:val="00A07BD4"/>
    <w:rsid w:val="00A10C09"/>
    <w:rsid w:val="00A53C20"/>
    <w:rsid w:val="00A941E8"/>
    <w:rsid w:val="00B0549D"/>
    <w:rsid w:val="00B2600E"/>
    <w:rsid w:val="00B53B25"/>
    <w:rsid w:val="00B84EF5"/>
    <w:rsid w:val="00BB6ED7"/>
    <w:rsid w:val="00BF357C"/>
    <w:rsid w:val="00C11A64"/>
    <w:rsid w:val="00C36262"/>
    <w:rsid w:val="00C86D85"/>
    <w:rsid w:val="00CC4750"/>
    <w:rsid w:val="00D24E02"/>
    <w:rsid w:val="00D34583"/>
    <w:rsid w:val="00D903D3"/>
    <w:rsid w:val="00D93EA9"/>
    <w:rsid w:val="00DE2BEB"/>
    <w:rsid w:val="00E01B3F"/>
    <w:rsid w:val="00E0479F"/>
    <w:rsid w:val="00E21C90"/>
    <w:rsid w:val="00E45615"/>
    <w:rsid w:val="00E46C1E"/>
    <w:rsid w:val="00F675E8"/>
    <w:rsid w:val="00F75CAE"/>
    <w:rsid w:val="00F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0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0609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0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0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0609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0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9</cp:revision>
  <cp:lastPrinted>2022-11-15T05:53:00Z</cp:lastPrinted>
  <dcterms:created xsi:type="dcterms:W3CDTF">2022-11-14T11:14:00Z</dcterms:created>
  <dcterms:modified xsi:type="dcterms:W3CDTF">2022-11-16T05:43:00Z</dcterms:modified>
</cp:coreProperties>
</file>