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7C" w:rsidRDefault="004E667C" w:rsidP="004E667C">
      <w:pPr>
        <w:jc w:val="center"/>
        <w:rPr>
          <w:sz w:val="28"/>
        </w:rPr>
      </w:pP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ПАСПОРТ</w:t>
      </w: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</w:p>
    <w:p w:rsidR="004E667C" w:rsidRPr="004E667C" w:rsidRDefault="00943F85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60CD1">
        <w:rPr>
          <w:rFonts w:ascii="Times New Roman" w:hAnsi="Times New Roman" w:cs="Times New Roman"/>
          <w:sz w:val="28"/>
          <w:szCs w:val="28"/>
        </w:rPr>
        <w:t>04.10.</w:t>
      </w:r>
      <w:r w:rsidR="004E667C" w:rsidRPr="004E667C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Общие сведения о территории благоустройства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518"/>
        <w:gridCol w:w="3161"/>
      </w:tblGrid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D2E40" w:rsidP="004D2E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местонахождение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960CD1" w:rsidP="004D2E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0CD1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4D2E40">
              <w:rPr>
                <w:rFonts w:ascii="Times New Roman" w:hAnsi="Times New Roman" w:cs="Times New Roman"/>
                <w:sz w:val="28"/>
                <w:szCs w:val="28"/>
              </w:rPr>
              <w:t xml:space="preserve">ица Незамаевская, улица Ленина </w:t>
            </w:r>
            <w:r w:rsidR="004D2E40" w:rsidRPr="004D2E40">
              <w:rPr>
                <w:rFonts w:ascii="Times New Roman" w:hAnsi="Times New Roman" w:cs="Times New Roman"/>
                <w:sz w:val="28"/>
                <w:szCs w:val="28"/>
              </w:rPr>
              <w:t>(от ул. Комсомольской до ул. Октябрьской)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ка</w:t>
            </w:r>
            <w:r w:rsidR="004D2E40">
              <w:rPr>
                <w:rFonts w:ascii="Times New Roman" w:hAnsi="Times New Roman" w:cs="Times New Roman"/>
                <w:sz w:val="28"/>
                <w:szCs w:val="28"/>
              </w:rPr>
              <w:t>дастрового квартала 23:24:060203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D2E40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421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E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(благоустроенная/не благоустроенная)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благоустроенная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итории, чел.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Характеристика благоустройства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978"/>
        <w:gridCol w:w="1827"/>
        <w:gridCol w:w="1827"/>
        <w:gridCol w:w="1827"/>
      </w:tblGrid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943F85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покрытием пешеходных дорожек, тротуаров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-игровое оборудование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E3139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773B53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FE0937" w:rsidRDefault="00773B53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</w:t>
            </w:r>
            <w:r w:rsidR="00542102">
              <w:rPr>
                <w:rFonts w:ascii="Times New Roman" w:hAnsi="Times New Roman" w:cs="Times New Roman"/>
                <w:sz w:val="28"/>
                <w:szCs w:val="28"/>
              </w:rPr>
              <w:t xml:space="preserve">х групп </w:t>
            </w:r>
            <w:proofErr w:type="gramStart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населения(</w:t>
            </w:r>
            <w:proofErr w:type="gramEnd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, специального оборудования на детских и спортивных площадках, спусков пандусов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67C">
        <w:rPr>
          <w:rFonts w:ascii="Times New Roman" w:hAnsi="Times New Roman" w:cs="Times New Roman"/>
          <w:sz w:val="28"/>
          <w:szCs w:val="28"/>
        </w:rPr>
        <w:t>Схема  земельного</w:t>
      </w:r>
      <w:proofErr w:type="gramEnd"/>
      <w:r w:rsidRPr="004E667C">
        <w:rPr>
          <w:rFonts w:ascii="Times New Roman" w:hAnsi="Times New Roman" w:cs="Times New Roman"/>
          <w:sz w:val="28"/>
          <w:szCs w:val="28"/>
        </w:rPr>
        <w:t xml:space="preserve"> участка территории с указанием ее размеров и границ, размещением объектов благоустройства</w:t>
      </w:r>
      <w:r w:rsidR="00E3139C">
        <w:rPr>
          <w:rFonts w:ascii="Times New Roman" w:hAnsi="Times New Roman" w:cs="Times New Roman"/>
          <w:sz w:val="28"/>
          <w:szCs w:val="28"/>
        </w:rPr>
        <w:t xml:space="preserve"> на 1 л</w:t>
      </w:r>
      <w:r w:rsidRPr="004E667C">
        <w:rPr>
          <w:rFonts w:ascii="Times New Roman" w:hAnsi="Times New Roman" w:cs="Times New Roman"/>
          <w:sz w:val="28"/>
          <w:szCs w:val="28"/>
        </w:rPr>
        <w:t>.</w:t>
      </w: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3"/>
      </w:tblGrid>
      <w:tr w:rsidR="005715F7" w:rsidTr="00C7235C">
        <w:trPr>
          <w:trHeight w:val="6330"/>
        </w:trPr>
        <w:tc>
          <w:tcPr>
            <w:tcW w:w="8023" w:type="dxa"/>
          </w:tcPr>
          <w:p w:rsidR="005715F7" w:rsidRDefault="00E3139C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 м</w:t>
            </w: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E3139C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DE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35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C72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F7" w:rsidRDefault="005715F7" w:rsidP="00C72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Default="00E3139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10,5м</w:t>
      </w:r>
      <w:r w:rsidR="00C7235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Pr="00A813D2" w:rsidRDefault="004E667C" w:rsidP="0094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Да</w:t>
      </w:r>
      <w:r w:rsidR="00A813D2">
        <w:rPr>
          <w:rFonts w:ascii="Times New Roman" w:hAnsi="Times New Roman" w:cs="Times New Roman"/>
          <w:sz w:val="28"/>
          <w:szCs w:val="28"/>
        </w:rPr>
        <w:t>та проведения инвентаризации: «04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» </w:t>
      </w:r>
      <w:r w:rsidR="00A813D2">
        <w:rPr>
          <w:rFonts w:ascii="Times New Roman" w:hAnsi="Times New Roman" w:cs="Times New Roman"/>
          <w:sz w:val="28"/>
          <w:szCs w:val="28"/>
        </w:rPr>
        <w:t>октября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 2017</w:t>
      </w:r>
      <w:r w:rsidRPr="00A813D2">
        <w:rPr>
          <w:rFonts w:ascii="Times New Roman" w:hAnsi="Times New Roman" w:cs="Times New Roman"/>
          <w:sz w:val="28"/>
          <w:szCs w:val="28"/>
        </w:rPr>
        <w:t>г.</w:t>
      </w:r>
    </w:p>
    <w:p w:rsidR="00943F85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</w:t>
      </w:r>
      <w:r w:rsidR="00E3139C">
        <w:rPr>
          <w:rFonts w:ascii="Times New Roman" w:hAnsi="Times New Roman" w:cs="Times New Roman"/>
          <w:sz w:val="28"/>
          <w:szCs w:val="28"/>
        </w:rPr>
        <w:t>онной</w:t>
      </w:r>
      <w:r w:rsidRPr="00A813D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13D2">
        <w:rPr>
          <w:rFonts w:ascii="Times New Roman" w:hAnsi="Times New Roman" w:cs="Times New Roman"/>
          <w:sz w:val="28"/>
          <w:szCs w:val="28"/>
        </w:rPr>
        <w:t>Незамаевског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8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 w:rsidR="00A813D2">
        <w:rPr>
          <w:rFonts w:ascii="Times New Roman" w:hAnsi="Times New Roman" w:cs="Times New Roman"/>
          <w:sz w:val="28"/>
          <w:szCs w:val="28"/>
        </w:rPr>
        <w:t xml:space="preserve">            С.А. Левченко</w:t>
      </w: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813D2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4E667C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</w:t>
      </w:r>
      <w:r w:rsidR="00943F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Е.В. Голубович</w:t>
      </w:r>
    </w:p>
    <w:p w:rsidR="005715F7" w:rsidRDefault="005715F7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37" w:rsidRPr="00FE0937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DE431D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И.В. Фицкая</w:t>
      </w:r>
    </w:p>
    <w:p w:rsidR="00E3139C" w:rsidRDefault="00E3139C" w:rsidP="00FE0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39C" w:rsidRDefault="00E3139C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E3139C" w:rsidRDefault="00E3139C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                                                 Е.В. Норец</w:t>
      </w:r>
    </w:p>
    <w:sectPr w:rsidR="00E3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923"/>
    <w:multiLevelType w:val="hybridMultilevel"/>
    <w:tmpl w:val="78DE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C"/>
    <w:rsid w:val="0039335E"/>
    <w:rsid w:val="003A5059"/>
    <w:rsid w:val="004D2E40"/>
    <w:rsid w:val="004E667C"/>
    <w:rsid w:val="00542102"/>
    <w:rsid w:val="005715F7"/>
    <w:rsid w:val="00773B53"/>
    <w:rsid w:val="007D6AF9"/>
    <w:rsid w:val="00943F85"/>
    <w:rsid w:val="00960CD1"/>
    <w:rsid w:val="00A813D2"/>
    <w:rsid w:val="00C7235C"/>
    <w:rsid w:val="00DE41F7"/>
    <w:rsid w:val="00DE431D"/>
    <w:rsid w:val="00E3139C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863F-B668-4C69-9CF7-80C3282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516C-6261-4E4A-909B-420347F4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Nez</cp:lastModifiedBy>
  <cp:revision>4</cp:revision>
  <cp:lastPrinted>2017-10-19T05:13:00Z</cp:lastPrinted>
  <dcterms:created xsi:type="dcterms:W3CDTF">2017-10-13T10:39:00Z</dcterms:created>
  <dcterms:modified xsi:type="dcterms:W3CDTF">2017-10-19T11:21:00Z</dcterms:modified>
</cp:coreProperties>
</file>