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C2" w:rsidRPr="00492383" w:rsidRDefault="005204C2" w:rsidP="0023680C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2383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C2" w:rsidRPr="00492383" w:rsidRDefault="005204C2" w:rsidP="00236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 xml:space="preserve">             от </w:t>
      </w:r>
      <w:r w:rsidR="0000762F">
        <w:rPr>
          <w:rFonts w:ascii="Times New Roman" w:hAnsi="Times New Roman" w:cs="Times New Roman"/>
          <w:b/>
          <w:bCs/>
          <w:sz w:val="28"/>
          <w:szCs w:val="28"/>
        </w:rPr>
        <w:t>10.02.2016</w:t>
      </w:r>
      <w:r w:rsidRPr="004923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0076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4923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</w:t>
      </w:r>
      <w:r w:rsidR="0000762F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383">
        <w:rPr>
          <w:rFonts w:ascii="Times New Roman" w:hAnsi="Times New Roman" w:cs="Times New Roman"/>
          <w:sz w:val="28"/>
          <w:szCs w:val="28"/>
        </w:rPr>
        <w:t xml:space="preserve">станица Незамаевская    </w:t>
      </w:r>
    </w:p>
    <w:p w:rsidR="005204C2" w:rsidRPr="0066192D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492383" w:rsidRDefault="005204C2" w:rsidP="004B36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порубочного билета на территории Незамаевского сельского поселения Павловского района»</w:t>
      </w: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995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 т а н о в л я ю:</w:t>
      </w:r>
    </w:p>
    <w:p w:rsidR="005204C2" w:rsidRPr="0066192D" w:rsidRDefault="005204C2" w:rsidP="00995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Утвердить административный регламент по предоставлению муниципальной услуги «Выдача порубочного билета на территории Незамаевского сельского поселения Павловского района</w:t>
      </w:r>
      <w:r w:rsidRPr="0066192D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66192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2. </w:t>
      </w:r>
      <w:hyperlink r:id="rId7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</w:t>
        </w:r>
      </w:hyperlink>
      <w:r w:rsidRPr="0066192D">
        <w:t xml:space="preserve"> </w:t>
      </w:r>
      <w:r w:rsidRPr="0066192D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 от 22 октября 2014 года № 100 «Об утверждении административного регламента предоставления администрацией Незамаевского сельского поселения Павловского района муниципальной услуги «Выдача порубочного билета на территории Незамаевского сельского поселения Павловского района»,  признать утратившим силу.</w:t>
      </w:r>
    </w:p>
    <w:p w:rsidR="005204C2" w:rsidRPr="0066192D" w:rsidRDefault="005204C2" w:rsidP="00FF0F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3. Контроль за выполнением настоящего постановления оставляю за собой.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4. Разместить настоящее постановление  на официальном интернет-сайте  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192D">
        <w:rPr>
          <w:rFonts w:ascii="Times New Roman" w:hAnsi="Times New Roman" w:cs="Times New Roman"/>
          <w:sz w:val="28"/>
          <w:szCs w:val="28"/>
        </w:rPr>
        <w:t xml:space="preserve">//: 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66192D">
        <w:rPr>
          <w:rFonts w:ascii="Times New Roman" w:hAnsi="Times New Roman" w:cs="Times New Roman"/>
          <w:sz w:val="28"/>
          <w:szCs w:val="28"/>
        </w:rPr>
        <w:t>.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192D">
        <w:rPr>
          <w:rFonts w:ascii="Times New Roman" w:hAnsi="Times New Roman" w:cs="Times New Roman"/>
          <w:sz w:val="28"/>
          <w:szCs w:val="28"/>
        </w:rPr>
        <w:t>/.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5. Постановление вступает в силу со дня его обнародования.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  Незамаевского сельского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</w:r>
      <w:r w:rsidRPr="0066192D">
        <w:rPr>
          <w:rFonts w:ascii="Times New Roman" w:hAnsi="Times New Roman" w:cs="Times New Roman"/>
          <w:sz w:val="28"/>
          <w:szCs w:val="28"/>
        </w:rPr>
        <w:tab/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С.А. Левченко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FF0F34">
      <w:pPr>
        <w:pStyle w:val="ab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92D">
        <w:rPr>
          <w:rFonts w:ascii="Times New Roman" w:hAnsi="Times New Roman" w:cs="Times New Roman"/>
          <w:sz w:val="28"/>
          <w:szCs w:val="28"/>
        </w:rPr>
        <w:t>ПРИЛОЖЕНИЕ</w:t>
      </w:r>
    </w:p>
    <w:p w:rsidR="005204C2" w:rsidRPr="0066192D" w:rsidRDefault="005204C2" w:rsidP="00FF0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к постановлению администрации</w:t>
      </w:r>
    </w:p>
    <w:p w:rsidR="005204C2" w:rsidRPr="0066192D" w:rsidRDefault="005204C2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Незамаевского сельского поселения</w:t>
      </w:r>
    </w:p>
    <w:p w:rsidR="005204C2" w:rsidRPr="0066192D" w:rsidRDefault="005204C2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Павловского района</w:t>
      </w:r>
    </w:p>
    <w:p w:rsidR="005204C2" w:rsidRPr="0066192D" w:rsidRDefault="005204C2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_________________ № _____</w:t>
      </w:r>
    </w:p>
    <w:p w:rsidR="005204C2" w:rsidRPr="0066192D" w:rsidRDefault="005204C2" w:rsidP="00ED6599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по представлению муниципальной услуги:</w:t>
      </w: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«</w:t>
      </w:r>
      <w:r w:rsidRPr="0066192D">
        <w:rPr>
          <w:rFonts w:ascii="Times New Roman" w:hAnsi="Times New Roman" w:cs="Times New Roman"/>
          <w:sz w:val="28"/>
          <w:szCs w:val="28"/>
          <w:lang w:eastAsia="en-US"/>
        </w:rPr>
        <w:t>Выдача порубочного билета на территории Незамаевского сельского поселения Павловского района</w:t>
      </w:r>
      <w:r w:rsidRPr="0066192D">
        <w:rPr>
          <w:rFonts w:ascii="Times New Roman" w:hAnsi="Times New Roman" w:cs="Times New Roman"/>
          <w:sz w:val="28"/>
          <w:szCs w:val="28"/>
        </w:rPr>
        <w:t>»</w:t>
      </w: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5204C2" w:rsidRPr="0066192D" w:rsidRDefault="005204C2" w:rsidP="00ED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Административный регламент по предоставлению муниципальной услуги «</w:t>
      </w:r>
      <w:r w:rsidRPr="0066192D">
        <w:rPr>
          <w:rFonts w:ascii="Times New Roman" w:hAnsi="Times New Roman" w:cs="Times New Roman"/>
          <w:sz w:val="28"/>
          <w:szCs w:val="28"/>
          <w:lang w:eastAsia="en-US"/>
        </w:rPr>
        <w:t>Выдача порубочного билета на территории Незамаевского сельского поселения Павловского района</w:t>
      </w:r>
      <w:r w:rsidRPr="0066192D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</w:t>
      </w:r>
      <w:r w:rsidRPr="0066192D">
        <w:rPr>
          <w:rFonts w:ascii="Times New Roman" w:hAnsi="Times New Roman" w:cs="Times New Roman"/>
          <w:sz w:val="28"/>
          <w:szCs w:val="28"/>
        </w:rPr>
        <w:br/>
        <w:t xml:space="preserve">за исполнением административного регламента,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 </w:t>
      </w:r>
    </w:p>
    <w:p w:rsidR="005204C2" w:rsidRPr="0066192D" w:rsidRDefault="005204C2" w:rsidP="00D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Предоставление муниципальной услуги «Выдача порубочного билета на территории Незамаевского сельского поселения Павловского района (далее - Муниципальная услуга) осуществляется администрацией Незамаевского сельского поселения Павловского района (далее - Администрация).</w:t>
      </w:r>
    </w:p>
    <w:p w:rsidR="005204C2" w:rsidRPr="0066192D" w:rsidRDefault="005204C2" w:rsidP="00D5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2. Описание заявителей, имеющих право на получение муниципальной услуги.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D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Заявителями на предоставление Муниципальной услуги являются лица, осуществляющие хозяйственную и иную деятельность на территории Незамаевского сельского поселения Павловского района, а также их представители, наделенные соответствующими полномочиями.</w:t>
      </w:r>
    </w:p>
    <w:p w:rsidR="005204C2" w:rsidRPr="0066192D" w:rsidRDefault="005204C2" w:rsidP="00C7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3. Порядок информирования о предоставлении муниципальной услуги</w:t>
      </w:r>
    </w:p>
    <w:p w:rsidR="005204C2" w:rsidRPr="0066192D" w:rsidRDefault="005204C2" w:rsidP="00BF0BA3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192D">
        <w:rPr>
          <w:rFonts w:ascii="Times New Roman" w:hAnsi="Times New Roman" w:cs="Times New Roman"/>
          <w:kern w:val="1"/>
          <w:sz w:val="28"/>
          <w:szCs w:val="28"/>
        </w:rPr>
        <w:t xml:space="preserve">             1. Информация о порядке предоставления муниципальной услуги выдается: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kern w:val="1"/>
          <w:sz w:val="28"/>
          <w:szCs w:val="28"/>
        </w:rPr>
        <w:t xml:space="preserve">           непосредственно в</w:t>
      </w:r>
      <w:r w:rsidRPr="0066192D">
        <w:rPr>
          <w:rFonts w:ascii="Times New Roman" w:hAnsi="Times New Roman" w:cs="Times New Roman"/>
          <w:sz w:val="28"/>
          <w:szCs w:val="28"/>
        </w:rPr>
        <w:t xml:space="preserve"> многофункциональном центре(далее - МФЦ);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Получение заявителями консультаций по вопросам предоставления муниципальной услуги осуществляется следующими способами: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1) в письменной форме на основании письменного обращения заявителя в "МФЦ";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2) в устной форме по телефонам "МФЦ"   8 (86191) 5-45-95.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3) в устной форме при личном обращении в «МФЦ";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4) в письменной форме при устном обращении заявителя в "МФЦ";</w:t>
      </w:r>
    </w:p>
    <w:p w:rsidR="005204C2" w:rsidRPr="0066192D" w:rsidRDefault="005204C2" w:rsidP="00BF0B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5) в форме электронного документа, направленного на адрес электронной почты  "МФЦ", указанный в обращении.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5204C2" w:rsidRPr="0066192D" w:rsidRDefault="005204C2" w:rsidP="00BF0BA3">
      <w:pPr>
        <w:pStyle w:val="13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5204C2" w:rsidRPr="0066192D" w:rsidRDefault="005204C2" w:rsidP="00BF0BA3">
      <w:pPr>
        <w:pStyle w:val="13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5204C2" w:rsidRPr="0066192D" w:rsidRDefault="005204C2" w:rsidP="00BF0BA3">
      <w:pPr>
        <w:pStyle w:val="13"/>
        <w:tabs>
          <w:tab w:val="left" w:pos="851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5204C2" w:rsidRPr="0066192D" w:rsidRDefault="005204C2" w:rsidP="00BF0BA3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официальном «Интернет сайте» администрации Незамаевского сельского поселения Павловского района (далее – администрация);</w:t>
      </w:r>
    </w:p>
    <w:p w:rsidR="005204C2" w:rsidRPr="0066192D" w:rsidRDefault="005204C2" w:rsidP="00BF0BA3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информационном стенде в МФЦ и администрации Незамаевского сельского поселения Павловского района (далее - администрация).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Почтовый адрес МФЦ в станице Павловской: 352040, Краснодарский край, Павловского района, станица Павловская, ул. Гладкова, 11, тел. 8 (86191) 5-45-95.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График работы: 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Понедельник, среда, пятница с 8.00 до 17.00, 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вторник, четверг с 8.00 до 20.00, суббота с 8.00 до 13.00,  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6619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</w:t>
      </w:r>
      <w:r w:rsidRPr="0066192D">
        <w:rPr>
          <w:rFonts w:ascii="Times New Roman" w:hAnsi="Times New Roman" w:cs="Times New Roman"/>
          <w:sz w:val="28"/>
          <w:szCs w:val="28"/>
        </w:rPr>
        <w:t>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</w:rPr>
        <w:t>Рассмотрение документов для предоставления муниципальной услуги осуществляется администрацией.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352064, Краснодарский край, Павловский район, ст-ца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Незамаевская ул. Ленина,6, тел. 8 (86191) 3-81-57.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- пятница с 8.00 до 16.00, перерыв с 12.00 до 13.00, суббота, воскресенье - выходной.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8" w:history="1"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nezamayadmin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4"/>
      <w:bookmarkStart w:id="1" w:name="sub_15"/>
      <w:bookmarkEnd w:id="0"/>
      <w:r w:rsidRPr="0066192D">
        <w:rPr>
          <w:rFonts w:ascii="Times New Roman" w:hAnsi="Times New Roman" w:cs="Times New Roman"/>
          <w:sz w:val="28"/>
          <w:szCs w:val="28"/>
        </w:rPr>
        <w:t xml:space="preserve">             3. Порядок, форма и место размещения информации о предоставлении муниципальной услуги.</w:t>
      </w:r>
    </w:p>
    <w:bookmarkEnd w:id="1"/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1"/>
      <w:r w:rsidRPr="0066192D">
        <w:rPr>
          <w:rFonts w:ascii="Times New Roman" w:hAnsi="Times New Roman" w:cs="Times New Roman"/>
          <w:sz w:val="28"/>
          <w:szCs w:val="28"/>
        </w:rPr>
        <w:t>1) в электронной форме:</w:t>
      </w:r>
    </w:p>
    <w:bookmarkEnd w:id="2"/>
    <w:p w:rsidR="005204C2" w:rsidRPr="0066192D" w:rsidRDefault="005204C2" w:rsidP="002C6A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официальном «Интернет сайте» администрации Незамаевского сельского поселения Павловского района (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192D">
        <w:rPr>
          <w:rFonts w:ascii="Times New Roman" w:hAnsi="Times New Roman" w:cs="Times New Roman"/>
          <w:sz w:val="28"/>
          <w:szCs w:val="28"/>
        </w:rPr>
        <w:t xml:space="preserve">//: 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66192D">
        <w:rPr>
          <w:rFonts w:ascii="Times New Roman" w:hAnsi="Times New Roman" w:cs="Times New Roman"/>
          <w:sz w:val="28"/>
          <w:szCs w:val="28"/>
        </w:rPr>
        <w:t>.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192D">
        <w:rPr>
          <w:rFonts w:ascii="Times New Roman" w:hAnsi="Times New Roman" w:cs="Times New Roman"/>
          <w:sz w:val="28"/>
          <w:szCs w:val="28"/>
        </w:rPr>
        <w:t>/.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(функций):</w:t>
      </w:r>
      <w:hyperlink r:id="rId9" w:history="1"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</w:p>
    <w:p w:rsidR="005204C2" w:rsidRPr="0066192D" w:rsidRDefault="005204C2" w:rsidP="00BF0B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2"/>
      <w:r w:rsidRPr="0066192D">
        <w:rPr>
          <w:rFonts w:ascii="Times New Roman" w:hAnsi="Times New Roman" w:cs="Times New Roman"/>
          <w:sz w:val="28"/>
          <w:szCs w:val="28"/>
        </w:rPr>
        <w:t xml:space="preserve"> 2) на бумажном носителе - на информационных стендах в местах ожидания приема заявителей.</w:t>
      </w:r>
    </w:p>
    <w:bookmarkEnd w:id="3"/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- почтовый адрес, адрес </w:t>
      </w:r>
      <w:hyperlink r:id="rId10" w:history="1">
        <w:r w:rsidRPr="0066192D">
          <w:rPr>
            <w:rFonts w:ascii="Times New Roman" w:hAnsi="Times New Roman" w:cs="Times New Roman"/>
            <w:sz w:val="28"/>
            <w:szCs w:val="28"/>
          </w:rPr>
          <w:t>официального сайта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контактные телефоны, часы работы администрации Незамаевского сельского поселения Павловского района;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решений, действий (бездействия) администрации Незамаевского сельского поселения Павловского района, должностных лиц администрации Незамаевского сельского поселения Павловского района, ответственных за предоставление муниципальной услуги.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II. Стандарт предоставления муниципальной услуги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C6AA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6192D">
        <w:rPr>
          <w:rFonts w:ascii="Times New Roman" w:hAnsi="Times New Roman" w:cs="Times New Roman"/>
          <w:sz w:val="28"/>
          <w:szCs w:val="28"/>
        </w:rPr>
        <w:t>1. Наименование муниципальной услуги - «</w:t>
      </w:r>
      <w:r w:rsidRPr="0066192D">
        <w:rPr>
          <w:rFonts w:ascii="Times New Roman" w:hAnsi="Times New Roman" w:cs="Times New Roman"/>
          <w:sz w:val="28"/>
          <w:szCs w:val="28"/>
          <w:lang w:eastAsia="en-US"/>
        </w:rPr>
        <w:t>Выдача порубочного билета на территории Незамаевского сельского поселения Павловского района».</w:t>
      </w:r>
    </w:p>
    <w:p w:rsidR="005204C2" w:rsidRPr="0066192D" w:rsidRDefault="005204C2" w:rsidP="00E174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174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2.  Наименование органа, предоставляющего муниципальную услугу.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территории Незамаевского сельского поселения услуга предоставляется администрацией Незамаевского сельского поселения Павловского района.</w:t>
      </w:r>
    </w:p>
    <w:p w:rsidR="005204C2" w:rsidRPr="0066192D" w:rsidRDefault="005204C2" w:rsidP="0028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4" w:name="Par61"/>
      <w:bookmarkEnd w:id="4"/>
    </w:p>
    <w:p w:rsidR="005204C2" w:rsidRPr="0066192D" w:rsidRDefault="005204C2" w:rsidP="00282BC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услуги.</w:t>
      </w:r>
    </w:p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24"/>
      <w:r w:rsidRPr="0066192D">
        <w:rPr>
          <w:rFonts w:ascii="Times New Roman" w:hAnsi="Times New Roman" w:cs="Times New Roman"/>
          <w:sz w:val="28"/>
          <w:szCs w:val="28"/>
        </w:rPr>
        <w:t xml:space="preserve">             1. Конечным результатом предоставления Муниципальной услуги является:</w:t>
      </w:r>
    </w:p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241"/>
      <w:bookmarkEnd w:id="5"/>
      <w:r w:rsidRPr="0066192D">
        <w:rPr>
          <w:rFonts w:ascii="Times New Roman" w:hAnsi="Times New Roman" w:cs="Times New Roman"/>
          <w:sz w:val="28"/>
          <w:szCs w:val="28"/>
        </w:rPr>
        <w:t>а) выдача порубочного билета (далее - Порубочный билет) (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4</w:t>
        </w:r>
      </w:hyperlink>
      <w:r w:rsidRPr="0066192D">
        <w:rPr>
          <w:rFonts w:ascii="Times New Roman" w:hAnsi="Times New Roman" w:cs="Times New Roman"/>
          <w:sz w:val="28"/>
          <w:szCs w:val="28"/>
        </w:rPr>
        <w:t>);</w:t>
      </w:r>
    </w:p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42"/>
      <w:bookmarkEnd w:id="6"/>
      <w:r w:rsidRPr="0066192D">
        <w:rPr>
          <w:rFonts w:ascii="Times New Roman" w:hAnsi="Times New Roman" w:cs="Times New Roman"/>
          <w:sz w:val="28"/>
          <w:szCs w:val="28"/>
        </w:rPr>
        <w:t xml:space="preserve">б) отказ в выдаче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82BC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8" w:name="sub_107"/>
      <w:r w:rsidRPr="0066192D">
        <w:rPr>
          <w:rFonts w:ascii="Times New Roman" w:hAnsi="Times New Roman" w:cs="Times New Roman"/>
          <w:b w:val="0"/>
          <w:bCs w:val="0"/>
          <w:color w:val="auto"/>
        </w:rPr>
        <w:t>4. Срок предоставления Муниципальной услуги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5"/>
      <w:bookmarkEnd w:id="8"/>
      <w:r w:rsidRPr="0066192D">
        <w:rPr>
          <w:rFonts w:ascii="Times New Roman" w:hAnsi="Times New Roman" w:cs="Times New Roman"/>
          <w:sz w:val="28"/>
          <w:szCs w:val="28"/>
        </w:rPr>
        <w:t xml:space="preserve">             1. 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составляет 15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6192D">
        <w:rPr>
          <w:rFonts w:ascii="Times New Roman" w:hAnsi="Times New Roman" w:cs="Times New Roman"/>
          <w:sz w:val="28"/>
          <w:szCs w:val="28"/>
        </w:rPr>
        <w:t>дней.</w:t>
      </w:r>
    </w:p>
    <w:bookmarkEnd w:id="9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Срок выдачи заявителю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со дня внесения платы составляет три дня.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>, который должен быть оформлен в течение пяти дней со дня окончания произведенных работ.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6"/>
      <w:r w:rsidRPr="0066192D">
        <w:rPr>
          <w:rFonts w:ascii="Times New Roman" w:hAnsi="Times New Roman" w:cs="Times New Roman"/>
          <w:sz w:val="28"/>
          <w:szCs w:val="28"/>
        </w:rPr>
        <w:t xml:space="preserve">            2.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7"/>
      <w:bookmarkEnd w:id="10"/>
      <w:r w:rsidRPr="0066192D">
        <w:rPr>
          <w:rFonts w:ascii="Times New Roman" w:hAnsi="Times New Roman" w:cs="Times New Roman"/>
          <w:sz w:val="28"/>
          <w:szCs w:val="28"/>
        </w:rPr>
        <w:t xml:space="preserve">             3. Максимальный срок ожидания в очереди для получения консультации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8"/>
      <w:bookmarkEnd w:id="11"/>
      <w:r w:rsidRPr="0066192D">
        <w:rPr>
          <w:rFonts w:ascii="Times New Roman" w:hAnsi="Times New Roman" w:cs="Times New Roman"/>
          <w:sz w:val="28"/>
          <w:szCs w:val="28"/>
        </w:rPr>
        <w:t xml:space="preserve">             4. Максимальный срок продолжительности приёма заявителя должностным лицом администрации либо МФЦ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9"/>
      <w:bookmarkEnd w:id="12"/>
      <w:r w:rsidRPr="0066192D">
        <w:rPr>
          <w:rFonts w:ascii="Times New Roman" w:hAnsi="Times New Roman" w:cs="Times New Roman"/>
          <w:sz w:val="28"/>
          <w:szCs w:val="28"/>
        </w:rPr>
        <w:t xml:space="preserve">             5. Максимальный срок регистрации заявления о предоставлении Муниципальной услуги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0"/>
      <w:bookmarkEnd w:id="13"/>
      <w:r w:rsidRPr="0066192D">
        <w:rPr>
          <w:rFonts w:ascii="Times New Roman" w:hAnsi="Times New Roman" w:cs="Times New Roman"/>
          <w:sz w:val="28"/>
          <w:szCs w:val="28"/>
        </w:rPr>
        <w:t xml:space="preserve">             6. Максимальный срок ожидания для получения результата предоставления Муниципальной услуги составляет 15 минут.</w:t>
      </w:r>
    </w:p>
    <w:bookmarkEnd w:id="14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82BC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5" w:name="sub_206"/>
      <w:r w:rsidRPr="0066192D">
        <w:rPr>
          <w:rFonts w:ascii="Times New Roman" w:hAnsi="Times New Roman" w:cs="Times New Roman"/>
          <w:b w:val="0"/>
          <w:bCs w:val="0"/>
          <w:color w:val="auto"/>
        </w:rPr>
        <w:lastRenderedPageBreak/>
        <w:t>5. Нормативные правовые акты, регулирующие предоставление Муниципальной услуги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1"/>
      <w:bookmarkEnd w:id="15"/>
      <w:r w:rsidRPr="0066192D">
        <w:rPr>
          <w:rFonts w:ascii="Times New Roman" w:hAnsi="Times New Roman" w:cs="Times New Roman"/>
          <w:sz w:val="28"/>
          <w:szCs w:val="28"/>
        </w:rPr>
        <w:t xml:space="preserve">             1. Предоставление Муниципальной услуги осуществляется в соответствии со следующими правовыми актами: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11"/>
      <w:bookmarkEnd w:id="16"/>
      <w:r w:rsidRPr="0066192D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Конституция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12"/>
      <w:bookmarkEnd w:id="17"/>
      <w:r w:rsidRPr="0066192D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Федеральный закон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13"/>
      <w:bookmarkEnd w:id="18"/>
      <w:r w:rsidRPr="0066192D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Федеральный закон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14"/>
      <w:bookmarkEnd w:id="19"/>
      <w:r w:rsidRPr="0066192D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Закон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N 2695-КЗ "Об охране зеленых насаждений в Краснодарском крае" (далее - Закон);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15"/>
      <w:bookmarkEnd w:id="20"/>
      <w:r w:rsidRPr="0066192D">
        <w:rPr>
          <w:rFonts w:ascii="Times New Roman" w:hAnsi="Times New Roman" w:cs="Times New Roman"/>
          <w:sz w:val="28"/>
          <w:szCs w:val="28"/>
        </w:rPr>
        <w:t xml:space="preserve">5) </w:t>
      </w:r>
      <w:hyperlink r:id="rId15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Устав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района.</w:t>
      </w:r>
    </w:p>
    <w:bookmarkEnd w:id="21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82BC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22" w:name="sub_207"/>
      <w:r w:rsidRPr="0066192D">
        <w:rPr>
          <w:rFonts w:ascii="Times New Roman" w:hAnsi="Times New Roman" w:cs="Times New Roman"/>
          <w:b w:val="0"/>
          <w:bCs w:val="0"/>
          <w:color w:val="auto"/>
        </w:rPr>
        <w:t>6. 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2"/>
      <w:bookmarkEnd w:id="22"/>
      <w:r w:rsidRPr="0066192D">
        <w:rPr>
          <w:rFonts w:ascii="Times New Roman" w:hAnsi="Times New Roman" w:cs="Times New Roman"/>
          <w:sz w:val="28"/>
          <w:szCs w:val="28"/>
        </w:rPr>
        <w:t xml:space="preserve">             1. Лица, осуществляющие хозяйственную и иную деятельность на территории Незамаевского сельского поселения Павловского района, для которой требуется вырубка (уничтожение) зеленых насаждений, для получения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21"/>
      <w:bookmarkEnd w:id="23"/>
      <w:r w:rsidRPr="0066192D">
        <w:rPr>
          <w:rFonts w:ascii="Times New Roman" w:hAnsi="Times New Roman" w:cs="Times New Roman"/>
          <w:sz w:val="28"/>
          <w:szCs w:val="28"/>
        </w:rPr>
        <w:t xml:space="preserve">1) заявление о необходимости выдачи указанного билета по форме согласно </w:t>
      </w:r>
      <w:hyperlink w:anchor="sub_11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N 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В заявлении указывается основание необходимости вырубки (уничтожения) зеленых насаждений;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22"/>
      <w:bookmarkEnd w:id="24"/>
      <w:r w:rsidRPr="0066192D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23"/>
      <w:bookmarkEnd w:id="25"/>
      <w:r w:rsidRPr="0066192D">
        <w:rPr>
          <w:rFonts w:ascii="Times New Roman" w:hAnsi="Times New Roman" w:cs="Times New Roman"/>
          <w:sz w:val="28"/>
          <w:szCs w:val="28"/>
        </w:rPr>
        <w:t>3) информация о сроке выполнения работ;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24"/>
      <w:bookmarkEnd w:id="26"/>
      <w:r w:rsidRPr="0066192D">
        <w:rPr>
          <w:rFonts w:ascii="Times New Roman" w:hAnsi="Times New Roman" w:cs="Times New Roman"/>
          <w:sz w:val="28"/>
          <w:szCs w:val="28"/>
        </w:rPr>
        <w:t>4) банковские реквизиты заявителя;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25"/>
      <w:bookmarkEnd w:id="27"/>
      <w:r w:rsidRPr="0066192D">
        <w:rPr>
          <w:rFonts w:ascii="Times New Roman" w:hAnsi="Times New Roman" w:cs="Times New Roman"/>
          <w:sz w:val="28"/>
          <w:szCs w:val="28"/>
        </w:rPr>
        <w:t>5)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201"/>
      <w:bookmarkEnd w:id="28"/>
      <w:r w:rsidRPr="0066192D">
        <w:rPr>
          <w:rFonts w:ascii="Times New Roman" w:hAnsi="Times New Roman" w:cs="Times New Roman"/>
          <w:sz w:val="28"/>
          <w:szCs w:val="28"/>
        </w:rPr>
        <w:t xml:space="preserve">             2. Лица, осуществляющие хозяйственную и иную деятельность на территории Незамаевского сельского поселения Павловского района,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администрацию Незамаевского сельского поселения Павловского района заявление о необходимости выдачи указанного билета. В заявлении указывается основание необходимости проведения работ по санитарной, омолаживающей или формовочной обрезке зеленых насаждений.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3"/>
      <w:bookmarkEnd w:id="29"/>
      <w:r w:rsidRPr="0066192D">
        <w:rPr>
          <w:rFonts w:ascii="Times New Roman" w:hAnsi="Times New Roman" w:cs="Times New Roman"/>
          <w:sz w:val="28"/>
          <w:szCs w:val="28"/>
        </w:rPr>
        <w:t xml:space="preserve">             3. В соответствии с </w:t>
      </w:r>
      <w:hyperlink r:id="rId16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пунктами 1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 части 1 статьи 7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4"/>
      <w:bookmarkEnd w:id="30"/>
      <w:r w:rsidRPr="0066192D">
        <w:rPr>
          <w:rFonts w:ascii="Times New Roman" w:hAnsi="Times New Roman" w:cs="Times New Roman"/>
          <w:sz w:val="28"/>
          <w:szCs w:val="28"/>
        </w:rPr>
        <w:t xml:space="preserve">             4. Основания для отказа в принятии заявления и документов отсутствуют.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5"/>
      <w:bookmarkEnd w:id="31"/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5. Основанием для приостановления Муниципальной услуги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bookmarkEnd w:id="32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приостановлении Муниципальной услуги Ответственный специалист информирует заявителя в течение одного рабочего дня со дня принятия решения о приостановлении Муниципальной услуги путем направления письменного уведомления по адресу, указанному в заявлении.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После получения копии документа, подтверждающего произведенную заявителем оплату за компенсационное озеленение, предоставление Муниципальной услуги возобновляется.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66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7. Перечень оснований для отказа в предоставлении Муниципальной услуги: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б) памятники историко-культурного наследия;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4) отрицательное заключении комиссии по обследованию зеленых насаждений.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7"/>
      <w:r w:rsidRPr="0066192D">
        <w:rPr>
          <w:rFonts w:ascii="Times New Roman" w:hAnsi="Times New Roman" w:cs="Times New Roman"/>
          <w:sz w:val="28"/>
          <w:szCs w:val="28"/>
        </w:rPr>
        <w:t xml:space="preserve">           Уведомление об отказе в выдаче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направляется заявителю в письменной форме в трехдневный срок после принятия такого решения с указанием причин отказа.</w:t>
      </w:r>
    </w:p>
    <w:bookmarkEnd w:id="33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66192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34" w:name="sub_208"/>
      <w:r>
        <w:rPr>
          <w:rFonts w:ascii="Times New Roman" w:hAnsi="Times New Roman" w:cs="Times New Roman"/>
          <w:b w:val="0"/>
          <w:bCs w:val="0"/>
          <w:color w:val="auto"/>
        </w:rPr>
        <w:t xml:space="preserve">8. </w:t>
      </w:r>
      <w:r w:rsidRPr="0066192D">
        <w:rPr>
          <w:rFonts w:ascii="Times New Roman" w:hAnsi="Times New Roman" w:cs="Times New Roman"/>
          <w:b w:val="0"/>
          <w:bCs w:val="0"/>
          <w:color w:val="auto"/>
        </w:rPr>
        <w:t>Информация о платности (бесплатности) предоставления Муниципальной услуги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18"/>
      <w:bookmarkEnd w:id="34"/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66192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</w:t>
      </w:r>
    </w:p>
    <w:bookmarkEnd w:id="35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991E2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36" w:name="sub_209"/>
      <w:r>
        <w:rPr>
          <w:rFonts w:ascii="Times New Roman" w:hAnsi="Times New Roman" w:cs="Times New Roman"/>
          <w:b w:val="0"/>
          <w:bCs w:val="0"/>
          <w:color w:val="auto"/>
        </w:rPr>
        <w:t>9.</w:t>
      </w:r>
      <w:r w:rsidRPr="0066192D">
        <w:rPr>
          <w:rFonts w:ascii="Times New Roman" w:hAnsi="Times New Roman" w:cs="Times New Roman"/>
          <w:b w:val="0"/>
          <w:bCs w:val="0"/>
          <w:color w:val="auto"/>
        </w:rPr>
        <w:t>Перечень услуг, необходимых и обязательных для предоставления Муниципальной услуги:</w:t>
      </w:r>
    </w:p>
    <w:p w:rsidR="005204C2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9"/>
      <w:bookmarkEnd w:id="36"/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66192D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43A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1025"/>
      <w:bookmarkEnd w:id="37"/>
      <w:r>
        <w:rPr>
          <w:rFonts w:ascii="Times New Roman" w:hAnsi="Times New Roman" w:cs="Times New Roman"/>
          <w:sz w:val="28"/>
          <w:szCs w:val="28"/>
        </w:rPr>
        <w:t>10.</w:t>
      </w:r>
      <w:r w:rsidRPr="0066192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51"/>
      <w:bookmarkEnd w:id="38"/>
      <w:r w:rsidRPr="0066192D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</w:t>
      </w:r>
      <w:r w:rsidRPr="0066192D">
        <w:rPr>
          <w:rFonts w:ascii="Times New Roman" w:hAnsi="Times New Roman" w:cs="Times New Roman"/>
          <w:sz w:val="28"/>
          <w:szCs w:val="28"/>
        </w:rPr>
        <w:lastRenderedPageBreak/>
        <w:t>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52"/>
      <w:bookmarkEnd w:id="39"/>
      <w:r w:rsidRPr="0066192D">
        <w:rPr>
          <w:rFonts w:ascii="Times New Roman" w:hAnsi="Times New Roman" w:cs="Times New Roman"/>
          <w:sz w:val="28"/>
          <w:szCs w:val="28"/>
        </w:rPr>
        <w:t>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  <w:bookmarkEnd w:id="40"/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с выделением наиболее важной информации полужирным начертанием или подчеркиванием. Информационные стенды размещаются на видном, доступном месте.</w:t>
      </w:r>
      <w:bookmarkStart w:id="41" w:name="Par67"/>
      <w:bookmarkEnd w:id="41"/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43A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192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151"/>
      <w:r w:rsidRPr="0066192D">
        <w:rPr>
          <w:rFonts w:ascii="Times New Roman" w:hAnsi="Times New Roman" w:cs="Times New Roman"/>
          <w:sz w:val="28"/>
          <w:szCs w:val="28"/>
        </w:rPr>
        <w:t xml:space="preserve">           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52"/>
      <w:bookmarkEnd w:id="42"/>
      <w:r w:rsidRPr="0066192D">
        <w:rPr>
          <w:rFonts w:ascii="Times New Roman" w:hAnsi="Times New Roman" w:cs="Times New Roman"/>
          <w:sz w:val="28"/>
          <w:szCs w:val="28"/>
        </w:rPr>
        <w:t xml:space="preserve">            2. Взаимодействие заявителя с работниками МФЦ осуществляется при личном обращении заявителя:</w:t>
      </w:r>
    </w:p>
    <w:bookmarkEnd w:id="43"/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для подачи документов, необходимых для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за получением результата предоставления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53"/>
      <w:r w:rsidRPr="0066192D">
        <w:rPr>
          <w:rFonts w:ascii="Times New Roman" w:hAnsi="Times New Roman" w:cs="Times New Roman"/>
          <w:sz w:val="28"/>
          <w:szCs w:val="28"/>
        </w:rPr>
        <w:t xml:space="preserve">           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55"/>
      <w:bookmarkEnd w:id="44"/>
      <w:r w:rsidRPr="0066192D">
        <w:rPr>
          <w:rFonts w:ascii="Times New Roman" w:hAnsi="Times New Roman" w:cs="Times New Roman"/>
          <w:sz w:val="28"/>
          <w:szCs w:val="28"/>
        </w:rPr>
        <w:t xml:space="preserve">           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"</w:t>
      </w:r>
      <w:hyperlink r:id="rId18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 w:rsidRPr="0066192D">
        <w:rPr>
          <w:rFonts w:ascii="Times New Roman" w:hAnsi="Times New Roman" w:cs="Times New Roman"/>
          <w:sz w:val="28"/>
          <w:szCs w:val="28"/>
        </w:rPr>
        <w:t>"</w:t>
      </w:r>
      <w:bookmarkEnd w:id="45"/>
      <w:r w:rsidRPr="0066192D">
        <w:rPr>
          <w:rFonts w:ascii="Times New Roman" w:hAnsi="Times New Roman" w:cs="Times New Roman"/>
          <w:sz w:val="28"/>
          <w:szCs w:val="28"/>
        </w:rPr>
        <w:t>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DF70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sub_216"/>
      <w:r>
        <w:rPr>
          <w:rFonts w:ascii="Times New Roman" w:hAnsi="Times New Roman" w:cs="Times New Roman"/>
          <w:sz w:val="28"/>
          <w:szCs w:val="28"/>
        </w:rPr>
        <w:t>12</w:t>
      </w:r>
      <w:r w:rsidRPr="0066192D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61"/>
      <w:bookmarkEnd w:id="46"/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62"/>
      <w:bookmarkEnd w:id="47"/>
      <w:r w:rsidRPr="0066192D">
        <w:rPr>
          <w:rFonts w:ascii="Times New Roman" w:hAnsi="Times New Roman" w:cs="Times New Roman"/>
          <w:sz w:val="28"/>
          <w:szCs w:val="28"/>
        </w:rPr>
        <w:t xml:space="preserve">             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63"/>
      <w:bookmarkEnd w:id="48"/>
      <w:r w:rsidRPr="0066192D">
        <w:rPr>
          <w:rFonts w:ascii="Times New Roman" w:hAnsi="Times New Roman" w:cs="Times New Roman"/>
          <w:sz w:val="28"/>
          <w:szCs w:val="28"/>
        </w:rPr>
        <w:t xml:space="preserve">             3. 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МФЦ в соответствии с нормативными правовыми актами и соглашением между МФЦ и администрацией Незамаевского сельского поселения Павловского района о взаимодействии.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164"/>
      <w:bookmarkEnd w:id="49"/>
      <w:r w:rsidRPr="0066192D">
        <w:rPr>
          <w:rFonts w:ascii="Times New Roman" w:hAnsi="Times New Roman" w:cs="Times New Roman"/>
          <w:sz w:val="28"/>
          <w:szCs w:val="28"/>
        </w:rPr>
        <w:t xml:space="preserve">             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9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6 апреля 2011 года N 63-ФЗ "Об электронной подписи"  и требованиями </w:t>
      </w:r>
      <w:hyperlink r:id="rId2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bookmarkEnd w:id="50"/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204C2" w:rsidRDefault="005204C2" w:rsidP="00BF0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1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bookmarkEnd w:id="51"/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2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2383">
        <w:rPr>
          <w:rFonts w:ascii="Times New Roman" w:hAnsi="Times New Roman" w:cs="Times New Roman"/>
          <w:sz w:val="28"/>
          <w:szCs w:val="28"/>
        </w:rPr>
        <w:t>рием и проверка заявления и приложенных к нему документов</w:t>
      </w:r>
      <w:r w:rsidRPr="00991E24">
        <w:rPr>
          <w:rFonts w:ascii="Times New Roman" w:hAnsi="Times New Roman" w:cs="Times New Roman"/>
          <w:sz w:val="28"/>
          <w:szCs w:val="28"/>
        </w:rPr>
        <w:t>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Pr="004100E2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  <w:r w:rsidRPr="00991E24">
        <w:rPr>
          <w:rFonts w:ascii="Times New Roman" w:hAnsi="Times New Roman" w:cs="Times New Roman"/>
          <w:sz w:val="28"/>
          <w:szCs w:val="28"/>
        </w:rPr>
        <w:t>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15"/>
      <w:r>
        <w:rPr>
          <w:rFonts w:ascii="Times New Roman" w:hAnsi="Times New Roman" w:cs="Times New Roman"/>
          <w:sz w:val="28"/>
          <w:szCs w:val="28"/>
        </w:rPr>
        <w:t>3</w:t>
      </w:r>
      <w:r w:rsidRPr="00991E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0BA3">
        <w:rPr>
          <w:rFonts w:ascii="Times New Roman" w:hAnsi="Times New Roman" w:cs="Times New Roman"/>
          <w:sz w:val="28"/>
          <w:szCs w:val="28"/>
        </w:rPr>
        <w:t>ассмотрение заявления и формирование результата муниципальной услуги в соответствии с запросом заявителя</w:t>
      </w:r>
      <w:r w:rsidRPr="00991E24">
        <w:rPr>
          <w:rFonts w:ascii="Times New Roman" w:hAnsi="Times New Roman" w:cs="Times New Roman"/>
          <w:sz w:val="28"/>
          <w:szCs w:val="28"/>
        </w:rPr>
        <w:t>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16"/>
      <w:bookmarkEnd w:id="52"/>
      <w:r>
        <w:rPr>
          <w:rFonts w:ascii="Times New Roman" w:hAnsi="Times New Roman" w:cs="Times New Roman"/>
          <w:sz w:val="28"/>
          <w:szCs w:val="28"/>
        </w:rPr>
        <w:t>4</w:t>
      </w:r>
      <w:r w:rsidRPr="00991E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192D">
        <w:rPr>
          <w:rFonts w:ascii="Times New Roman" w:hAnsi="Times New Roman" w:cs="Times New Roman"/>
          <w:sz w:val="28"/>
          <w:szCs w:val="28"/>
        </w:rPr>
        <w:t>ыдача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3"/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 xml:space="preserve">2. Блок-схема описания административного процесса предоставления Муниципальной услуги приведена в </w:t>
      </w:r>
      <w:hyperlink w:anchor="sub_1400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приложении N 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5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991E24" w:rsidRDefault="005204C2" w:rsidP="00DF014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2</w:t>
      </w:r>
      <w:r w:rsidRPr="00991E24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Административная процедура «</w:t>
      </w:r>
      <w:r w:rsidRPr="00991E24">
        <w:rPr>
          <w:rFonts w:ascii="Times New Roman" w:hAnsi="Times New Roman" w:cs="Times New Roman"/>
          <w:b w:val="0"/>
          <w:bCs w:val="0"/>
          <w:color w:val="auto"/>
        </w:rPr>
        <w:t>Прием и проверка заявления и приложенных к нему документов</w:t>
      </w:r>
      <w:r>
        <w:rPr>
          <w:rFonts w:ascii="Times New Roman" w:hAnsi="Times New Roman" w:cs="Times New Roman"/>
          <w:b w:val="0"/>
          <w:bCs w:val="0"/>
          <w:color w:val="auto"/>
        </w:rPr>
        <w:t>»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1. Основанием для начала предоставления Муниципальной услуги, является подача заявителем соответствующего заявления и приложенных к нему документов.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 xml:space="preserve">2. Должностными лицами, ответственными за выполнение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t>является сотрудник 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 xml:space="preserve"> и МФЦ, в должностные обязанности </w:t>
      </w:r>
      <w:r w:rsidRPr="00991E24">
        <w:rPr>
          <w:rFonts w:ascii="Times New Roman" w:hAnsi="Times New Roman" w:cs="Times New Roman"/>
          <w:sz w:val="28"/>
          <w:szCs w:val="28"/>
        </w:rPr>
        <w:lastRenderedPageBreak/>
        <w:t>которых входит выполнение соответствующих функций (далее - Ответственный специалист).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33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3. Прием заявлений на предоставление Муниципальной услуги осуществляется еженедельно по приемным дням.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34"/>
      <w:bookmarkEnd w:id="54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4. Ответственный специалист: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341"/>
      <w:bookmarkEnd w:id="55"/>
      <w:r w:rsidRPr="00991E24">
        <w:rPr>
          <w:rFonts w:ascii="Times New Roman" w:hAnsi="Times New Roman" w:cs="Times New Roman"/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342"/>
      <w:bookmarkEnd w:id="56"/>
      <w:r w:rsidRPr="00991E24">
        <w:rPr>
          <w:rFonts w:ascii="Times New Roman" w:hAnsi="Times New Roman" w:cs="Times New Roman"/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343"/>
      <w:bookmarkEnd w:id="57"/>
      <w:r w:rsidRPr="00991E24">
        <w:rPr>
          <w:rFonts w:ascii="Times New Roman" w:hAnsi="Times New Roman" w:cs="Times New Roman"/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344"/>
      <w:bookmarkEnd w:id="58"/>
      <w:r w:rsidRPr="00991E24">
        <w:rPr>
          <w:rFonts w:ascii="Times New Roman" w:hAnsi="Times New Roman" w:cs="Times New Roman"/>
          <w:sz w:val="28"/>
          <w:szCs w:val="28"/>
        </w:rPr>
        <w:t>4) сличает представленные экземпляры подлинников и копий документов.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5"/>
      <w:bookmarkEnd w:id="59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5. При отсутствии у заявителя надлежащим образом оформленного письменного заявления, Ответственный специалист помогает заявителю в оформлении заявления.</w:t>
      </w:r>
    </w:p>
    <w:p w:rsidR="005204C2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36"/>
      <w:bookmarkEnd w:id="6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6. В случае несоответствия документов, предоставленных заявителем, Ответственный специалист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Максимальный срок исполнения административной процедуры - 15 минут с момента поступления запроса (заявления).</w:t>
      </w:r>
    </w:p>
    <w:bookmarkEnd w:id="61"/>
    <w:p w:rsidR="005204C2" w:rsidRPr="003D4A35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4100E2" w:rsidRDefault="005204C2" w:rsidP="0041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0E2">
        <w:rPr>
          <w:rFonts w:ascii="Times New Roman" w:hAnsi="Times New Roman" w:cs="Times New Roman"/>
          <w:sz w:val="28"/>
          <w:szCs w:val="28"/>
        </w:rPr>
        <w:t>3. Административная процедура "Формирование и направление межведомственных запросов в органы (организации), участвующие в предоставлении муниципальной услуги"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 xml:space="preserve">             1. Формирование и направление межведомственных запросов </w:t>
      </w:r>
      <w:r w:rsidRPr="004100E2">
        <w:rPr>
          <w:color w:val="000000"/>
          <w:sz w:val="28"/>
          <w:szCs w:val="28"/>
        </w:rPr>
        <w:t>осуществляется в случае непредставления по собственной инициативе заявителем документов, необходимых для предоставления государственной услуги,.</w:t>
      </w:r>
      <w:r w:rsidRPr="004100E2">
        <w:rPr>
          <w:color w:val="000000"/>
          <w:sz w:val="28"/>
          <w:szCs w:val="28"/>
        </w:rPr>
        <w:br/>
      </w:r>
      <w:r w:rsidRPr="004100E2">
        <w:rPr>
          <w:color w:val="2D2D2D"/>
          <w:spacing w:val="2"/>
          <w:sz w:val="28"/>
          <w:szCs w:val="28"/>
        </w:rPr>
        <w:t xml:space="preserve">             2. Направление межведомственных запросов и представление документов и (или) информации допускается только для целей предоставления государственной услуги.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 xml:space="preserve">             3. Должностное лицо МФЦ, в течение 1 рабочего дня с момента поступления запроса заявителя о предоставлении услуги: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формирует межведомственный запрос;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передает оформленный межведомственный запрос на подпись руководителю или уполномоченному лицу;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регистрирует межведомственный запрос в установленном порядке;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направляет межведомственный запрос в орган (организацию), в распоряжении которого(ой) находятся документы и (или) информация, необходимые для предоставления услуги.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 xml:space="preserve">             4. Межведомственный запрос подписывается руководителем, либо уполномоченным на то лицом и заверяется печатью (штампом).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lastRenderedPageBreak/>
        <w:t xml:space="preserve">             5. Межведомственное информационное взаимодействие может быть организовано посредством использования системы электронного документооборота и делопроизводства, системы межведомственного электронного взаимодействия.</w:t>
      </w:r>
    </w:p>
    <w:p w:rsidR="005204C2" w:rsidRPr="004100E2" w:rsidRDefault="005204C2" w:rsidP="004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E2">
        <w:rPr>
          <w:rFonts w:ascii="Times New Roman" w:hAnsi="Times New Roman" w:cs="Times New Roman"/>
          <w:color w:val="000000"/>
          <w:sz w:val="28"/>
          <w:szCs w:val="28"/>
        </w:rPr>
        <w:t xml:space="preserve">             6. Срок выполнения административной процедуры </w:t>
      </w:r>
      <w:r w:rsidRPr="004100E2">
        <w:rPr>
          <w:rFonts w:ascii="Times New Roman" w:hAnsi="Times New Roman" w:cs="Times New Roman"/>
          <w:sz w:val="28"/>
          <w:szCs w:val="28"/>
        </w:rPr>
        <w:t>"Формирование и направление межведомственных запросов в органы (организации), участвующие в предоставлении муниципальной услуги" 1 рабочий день.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5"/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6B1D">
        <w:rPr>
          <w:rFonts w:ascii="Times New Roman" w:hAnsi="Times New Roman" w:cs="Times New Roman"/>
          <w:sz w:val="28"/>
          <w:szCs w:val="28"/>
        </w:rPr>
        <w:t>4</w:t>
      </w:r>
      <w:r w:rsidRPr="00BF0BA3">
        <w:rPr>
          <w:rFonts w:ascii="Times New Roman" w:hAnsi="Times New Roman" w:cs="Times New Roman"/>
          <w:sz w:val="28"/>
          <w:szCs w:val="28"/>
        </w:rPr>
        <w:t>. Административная процедура «Рассмотрение заявления и формирование результата муниципальной услуги в соответствии с запросом заявителя».</w:t>
      </w:r>
    </w:p>
    <w:bookmarkEnd w:id="62"/>
    <w:p w:rsidR="005204C2" w:rsidRPr="00BF0BA3" w:rsidRDefault="005204C2" w:rsidP="007C6B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0BA3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рассмотрения заявления является получение главой администрации дела принятых документов для рассмотрения заявления. </w:t>
      </w:r>
    </w:p>
    <w:p w:rsidR="005204C2" w:rsidRPr="00BF0BA3" w:rsidRDefault="005204C2" w:rsidP="007C6B1D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0BA3">
        <w:rPr>
          <w:rFonts w:ascii="Times New Roman" w:hAnsi="Times New Roman" w:cs="Times New Roman"/>
          <w:sz w:val="28"/>
          <w:szCs w:val="28"/>
        </w:rPr>
        <w:t>Глава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5204C2" w:rsidRPr="00BF0BA3" w:rsidRDefault="005204C2" w:rsidP="007C6B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5204C2" w:rsidRPr="0023680C" w:rsidRDefault="005204C2" w:rsidP="007C6B1D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F0BA3">
        <w:rPr>
          <w:sz w:val="28"/>
          <w:szCs w:val="28"/>
        </w:rPr>
        <w:t xml:space="preserve"> </w:t>
      </w:r>
      <w:r w:rsidRPr="0023680C">
        <w:rPr>
          <w:rFonts w:ascii="Times New Roman" w:hAnsi="Times New Roman" w:cs="Times New Roman"/>
          <w:sz w:val="28"/>
          <w:szCs w:val="28"/>
        </w:rPr>
        <w:t>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5204C2" w:rsidRPr="00BF0BA3" w:rsidRDefault="005204C2" w:rsidP="007C6B1D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 xml:space="preserve">           Основанием для принятия решения о возможности предоставления муниципальной услуги, является получение специалистом  администрации пакета документов и заявления.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352"/>
      <w:r w:rsidRPr="00BF0BA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результата муниципальной услуги.</w:t>
      </w:r>
    </w:p>
    <w:bookmarkEnd w:id="63"/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3">
        <w:rPr>
          <w:rFonts w:ascii="Times New Roman" w:hAnsi="Times New Roman" w:cs="Times New Roman"/>
          <w:color w:val="000000"/>
          <w:sz w:val="28"/>
          <w:szCs w:val="28"/>
        </w:rPr>
        <w:t>1. Специалист администрации рассматривает документы: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3">
        <w:rPr>
          <w:rFonts w:ascii="Times New Roman" w:hAnsi="Times New Roman" w:cs="Times New Roman"/>
          <w:color w:val="000000"/>
          <w:sz w:val="28"/>
          <w:szCs w:val="28"/>
        </w:rPr>
        <w:t xml:space="preserve"> - на полноту предоставленных документов заявителем;</w:t>
      </w:r>
    </w:p>
    <w:p w:rsidR="005204C2" w:rsidRPr="00BF0BA3" w:rsidRDefault="005204C2" w:rsidP="007C6B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3">
        <w:rPr>
          <w:rFonts w:ascii="Times New Roman" w:hAnsi="Times New Roman" w:cs="Times New Roman"/>
          <w:color w:val="000000"/>
          <w:sz w:val="28"/>
          <w:szCs w:val="28"/>
        </w:rPr>
        <w:t xml:space="preserve"> - на полноту документов, полученных в рамках межведомственного взаимодействия;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 xml:space="preserve"> - на наличие (отсутствие) оснований для отказа в предоставлении муниципальной услуги.</w:t>
      </w:r>
    </w:p>
    <w:p w:rsidR="005204C2" w:rsidRPr="00BF0BA3" w:rsidRDefault="005204C2" w:rsidP="007C6B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>2. По итогам рассмотрения документов специалист администрации принимает одно из следующих решений: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 xml:space="preserve"> - об отказе в предоставлении муниципальной услуги, в случае выявления оснований для отказа в предоставлении муниципальной услуги, о чем готовит письмо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F0BA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об отказе в предоставлении муниципальной услуги в течение 10 дней и согласовывает его в порядке делопроизводства с должностными лицами администрации, уполномоченными на согласование;</w:t>
      </w:r>
    </w:p>
    <w:p w:rsidR="005204C2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t xml:space="preserve">          </w:t>
      </w:r>
      <w:r w:rsidRPr="006B66C6">
        <w:rPr>
          <w:rFonts w:ascii="Times New Roman" w:hAnsi="Times New Roman" w:cs="Times New Roman"/>
          <w:sz w:val="28"/>
          <w:szCs w:val="28"/>
        </w:rPr>
        <w:t xml:space="preserve">- при наличии оснований для предоставления муниципальной услуги специалист  администрации Незамаевского сельского поселения Павловского района </w:t>
      </w:r>
      <w:bookmarkStart w:id="64" w:name="sub_365"/>
      <w:r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5204C2" w:rsidRPr="006B66C6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1) </w:t>
      </w:r>
      <w:r w:rsidRPr="006B66C6">
        <w:rPr>
          <w:rFonts w:ascii="Times New Roman" w:hAnsi="Times New Roman" w:cs="Times New Roman"/>
          <w:sz w:val="28"/>
          <w:szCs w:val="28"/>
        </w:rPr>
        <w:t>выезжает на место производства работ, связанных с вырубкой (уничтожением) зеленых насаждений и составляет акт обследования (</w:t>
      </w:r>
      <w:hyperlink w:anchor="sub_1200" w:history="1">
        <w:r w:rsidRPr="006B66C6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3</w:t>
        </w:r>
      </w:hyperlink>
      <w:r w:rsidRPr="006B66C6">
        <w:rPr>
          <w:rFonts w:ascii="Times New Roman" w:hAnsi="Times New Roman" w:cs="Times New Roman"/>
          <w:sz w:val="28"/>
          <w:szCs w:val="28"/>
        </w:rPr>
        <w:t xml:space="preserve">) </w:t>
      </w:r>
      <w:r w:rsidRPr="00A16A5F">
        <w:rPr>
          <w:rFonts w:ascii="Times New Roman" w:hAnsi="Times New Roman" w:cs="Times New Roman"/>
          <w:sz w:val="28"/>
          <w:szCs w:val="28"/>
        </w:rPr>
        <w:t xml:space="preserve">- срок выполнения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A16A5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6A5F">
        <w:rPr>
          <w:rFonts w:ascii="Times New Roman" w:hAnsi="Times New Roman" w:cs="Times New Roman"/>
          <w:sz w:val="28"/>
          <w:szCs w:val="28"/>
        </w:rPr>
        <w:t>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66"/>
      <w:bookmarkEnd w:id="64"/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r w:rsidRPr="00991E24">
        <w:rPr>
          <w:rFonts w:ascii="Times New Roman" w:hAnsi="Times New Roman" w:cs="Times New Roman"/>
          <w:sz w:val="28"/>
          <w:szCs w:val="28"/>
        </w:rPr>
        <w:t xml:space="preserve">выполняет расчет размера платы за компенсационное озеленение при уничтожении зеленых насаждении на территории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991E24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r:id="rId21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- срок </w:t>
      </w:r>
      <w:r w:rsidRPr="00A16A5F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6 рабочих </w:t>
      </w:r>
      <w:r w:rsidRPr="00A16A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A16A5F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24">
        <w:rPr>
          <w:rFonts w:ascii="Times New Roman" w:hAnsi="Times New Roman" w:cs="Times New Roman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24">
        <w:rPr>
          <w:rFonts w:ascii="Times New Roman" w:hAnsi="Times New Roman" w:cs="Times New Roman"/>
          <w:sz w:val="28"/>
          <w:szCs w:val="28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67"/>
      <w:r>
        <w:rPr>
          <w:rFonts w:ascii="Times New Roman" w:hAnsi="Times New Roman" w:cs="Times New Roman"/>
          <w:sz w:val="28"/>
          <w:szCs w:val="28"/>
        </w:rPr>
        <w:t xml:space="preserve">             3) п</w:t>
      </w:r>
      <w:r w:rsidRPr="00991E24">
        <w:rPr>
          <w:rFonts w:ascii="Times New Roman" w:hAnsi="Times New Roman" w:cs="Times New Roman"/>
          <w:sz w:val="28"/>
          <w:szCs w:val="28"/>
        </w:rPr>
        <w:t xml:space="preserve">осле составления расчета размера платы за компенсационное озеленение заявителю сообщаются реквизиты и сумма размера платы любым доступным способом (по телефону, посредством факсимильной, почтовой связи, электронной почты или вручаются лично) - </w:t>
      </w:r>
      <w:r w:rsidRPr="00A16A5F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16A5F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6A5F">
        <w:rPr>
          <w:rFonts w:ascii="Times New Roman" w:hAnsi="Times New Roman" w:cs="Times New Roman"/>
          <w:sz w:val="28"/>
          <w:szCs w:val="28"/>
        </w:rPr>
        <w:t>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68"/>
      <w:bookmarkEnd w:id="66"/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991E24">
        <w:rPr>
          <w:rFonts w:ascii="Times New Roman" w:hAnsi="Times New Roman" w:cs="Times New Roman"/>
          <w:sz w:val="28"/>
          <w:szCs w:val="28"/>
        </w:rPr>
        <w:t xml:space="preserve">. После получения расчета размера платы за компенсационное озеленение заявитель вносит оплату на единый счет местного бюджета с указанием платежа. После произведения оплаты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91E24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произведенную им оплату.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69"/>
      <w:bookmarkEnd w:id="67"/>
      <w:r>
        <w:rPr>
          <w:rFonts w:ascii="Times New Roman" w:hAnsi="Times New Roman" w:cs="Times New Roman"/>
          <w:sz w:val="28"/>
          <w:szCs w:val="28"/>
        </w:rPr>
        <w:t xml:space="preserve">             4</w:t>
      </w:r>
      <w:r w:rsidRPr="00991E24">
        <w:rPr>
          <w:rFonts w:ascii="Times New Roman" w:hAnsi="Times New Roman" w:cs="Times New Roman"/>
          <w:sz w:val="28"/>
          <w:szCs w:val="28"/>
        </w:rPr>
        <w:t xml:space="preserve">. При наличии всех необходимых документов, соответствии представленных документов требованиям, указанным в </w:t>
      </w:r>
      <w:hyperlink w:anchor="sub_212" w:history="1">
        <w:r w:rsidRPr="00DA443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пункте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1 подраздела 6 раздела 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II</w:t>
        </w:r>
        <w:r w:rsidRPr="00DA443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документа, подтверждающего внесение платы за компенсационное озеленение,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 xml:space="preserve"> готовит и передает </w:t>
      </w:r>
      <w:hyperlink w:anchor="sub_1300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Порубочный билет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>главе Незамаевского сельского поселения Павловского района</w:t>
      </w:r>
      <w:r w:rsidRPr="00991E24">
        <w:rPr>
          <w:rFonts w:ascii="Times New Roman" w:hAnsi="Times New Roman" w:cs="Times New Roman"/>
          <w:sz w:val="28"/>
          <w:szCs w:val="28"/>
        </w:rPr>
        <w:t xml:space="preserve"> - срок выполнения </w:t>
      </w:r>
      <w:r>
        <w:rPr>
          <w:rFonts w:ascii="Times New Roman" w:hAnsi="Times New Roman" w:cs="Times New Roman"/>
          <w:sz w:val="28"/>
          <w:szCs w:val="28"/>
        </w:rPr>
        <w:t>2 рабочих д</w:t>
      </w:r>
      <w:r w:rsidRPr="00991E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1E24">
        <w:rPr>
          <w:rFonts w:ascii="Times New Roman" w:hAnsi="Times New Roman" w:cs="Times New Roman"/>
          <w:sz w:val="28"/>
          <w:szCs w:val="28"/>
        </w:rPr>
        <w:t>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610"/>
      <w:bookmarkEnd w:id="68"/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r w:rsidRPr="00991E24">
        <w:rPr>
          <w:rFonts w:ascii="Times New Roman" w:hAnsi="Times New Roman" w:cs="Times New Roman"/>
          <w:sz w:val="28"/>
          <w:szCs w:val="28"/>
        </w:rPr>
        <w:t xml:space="preserve">. 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364452">
        <w:rPr>
          <w:rFonts w:ascii="Times New Roman" w:hAnsi="Times New Roman" w:cs="Times New Roman"/>
          <w:sz w:val="28"/>
          <w:szCs w:val="28"/>
        </w:rPr>
        <w:t xml:space="preserve">пункте 1 подраздела 6 раздела II и наличии оснований,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подразделе 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4452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991E24">
        <w:rPr>
          <w:rFonts w:ascii="Times New Roman" w:hAnsi="Times New Roman" w:cs="Times New Roman"/>
          <w:sz w:val="28"/>
          <w:szCs w:val="28"/>
        </w:rPr>
        <w:t xml:space="preserve">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1E24">
        <w:rPr>
          <w:rFonts w:ascii="Times New Roman" w:hAnsi="Times New Roman" w:cs="Times New Roman"/>
          <w:sz w:val="28"/>
          <w:szCs w:val="28"/>
        </w:rPr>
        <w:t xml:space="preserve">готовит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>главе Незамаевского сельского поселения Павловского района</w:t>
      </w:r>
      <w:r w:rsidRPr="00991E24">
        <w:rPr>
          <w:rFonts w:ascii="Times New Roman" w:hAnsi="Times New Roman" w:cs="Times New Roman"/>
          <w:sz w:val="28"/>
          <w:szCs w:val="28"/>
        </w:rPr>
        <w:t>.</w:t>
      </w:r>
    </w:p>
    <w:bookmarkEnd w:id="69"/>
    <w:p w:rsidR="005204C2" w:rsidRPr="00572029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</w:t>
      </w:r>
      <w:r w:rsidRPr="00991E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9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hyperlink w:anchor="sub_1300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Порубочный билет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Муниципальной услуги с перечнем оснований для отказа в предоставлении Муниципальной услуги, и передает его в порядке делопроизводства специалисту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>.</w:t>
      </w:r>
      <w:r w:rsidRPr="006B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C2" w:rsidRPr="00572029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5720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sub_3611"/>
      <w:r>
        <w:rPr>
          <w:rFonts w:ascii="Times New Roman" w:hAnsi="Times New Roman" w:cs="Times New Roman"/>
          <w:sz w:val="28"/>
          <w:szCs w:val="28"/>
        </w:rPr>
        <w:t>5</w:t>
      </w:r>
      <w:r w:rsidRPr="0066192D">
        <w:rPr>
          <w:rFonts w:ascii="Times New Roman" w:hAnsi="Times New Roman" w:cs="Times New Roman"/>
          <w:sz w:val="28"/>
          <w:szCs w:val="28"/>
        </w:rPr>
        <w:t>. Административная процедура «Выдача результата предоставления муниципальной услуги».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Основанием для начала процедуры является готовый к выдаче результат предоставления услуги.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Ответственный специалист администрации в течение </w:t>
      </w:r>
      <w:r w:rsidRPr="00A16A5F">
        <w:rPr>
          <w:rFonts w:ascii="Times New Roman" w:hAnsi="Times New Roman" w:cs="Times New Roman"/>
          <w:sz w:val="28"/>
          <w:szCs w:val="28"/>
        </w:rPr>
        <w:t>1 рабочего дня</w:t>
      </w:r>
      <w:r w:rsidRPr="0066192D">
        <w:rPr>
          <w:rFonts w:ascii="Times New Roman" w:hAnsi="Times New Roman" w:cs="Times New Roman"/>
          <w:sz w:val="28"/>
          <w:szCs w:val="28"/>
        </w:rPr>
        <w:t xml:space="preserve"> с момента формирования результата муниципальной услуги: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направляет результат предоставления услуги 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заявлении, либо;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направляет результат предоставления услуги по реестру пакетов документов, заверяя его своей подписью, в "МФЦ" для выдачи его заявителю, при обращении заявителя за услугой через "МФЦ", либо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- извещает заявителя по телефону, указанному заявителем в заявлении, о получении результата предоставления муниципальной услуги в администрации, если данный способ получения результата услуги указан им в заявлении.</w:t>
      </w:r>
    </w:p>
    <w:p w:rsidR="005204C2" w:rsidRPr="0066192D" w:rsidRDefault="005204C2" w:rsidP="0036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Срок выдачи результата муниципальной услуги не должен превышать 1 рабочего дня.</w:t>
      </w:r>
    </w:p>
    <w:p w:rsidR="005204C2" w:rsidRPr="0066192D" w:rsidRDefault="005204C2" w:rsidP="0036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Специалист  "МФЦ" в день приема реестра пакетов документов извещает заявителя по телефону, указанному заявителем в заявлении, о необходимости получить результат предоставления муниципальной услуги в  "МФЦ".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Специалист "МФЦ" при предоставлении заявителем расписки или копии заявления с отметкой в получении документов: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проверяет документ, удостоверяющий личность заявителя или его представителя;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делает отметку в расписке о получении документов;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выдает заявителю результат муниципальной услуги под роспись: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66192D">
        <w:rPr>
          <w:rFonts w:ascii="Times New Roman" w:hAnsi="Times New Roman" w:cs="Times New Roman"/>
          <w:sz w:val="28"/>
          <w:szCs w:val="28"/>
        </w:rPr>
        <w:t>, либо  письмо об отказе в предоставлении муниципальной услуги.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Результатом административной процедуры является выдача заявителю: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- 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92D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644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192D">
        <w:rPr>
          <w:rFonts w:ascii="Times New Roman" w:hAnsi="Times New Roman" w:cs="Times New Roman"/>
          <w:sz w:val="28"/>
          <w:szCs w:val="28"/>
        </w:rPr>
        <w:t xml:space="preserve">. Особенности осуществления административных процедур </w:t>
      </w:r>
    </w:p>
    <w:p w:rsidR="005204C2" w:rsidRPr="0066192D" w:rsidRDefault="005204C2" w:rsidP="003644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(функций)": </w:t>
      </w:r>
      <w:hyperlink r:id="rId22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получение заявителем сведений о ходе рассмотрения заявления;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368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71" w:name="sub_3122"/>
      <w:bookmarkEnd w:id="70"/>
      <w:r w:rsidRPr="006619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192D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Контроль за полнотой и качеством оказания муниципальной услуги включает в себя: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FA74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192D">
        <w:rPr>
          <w:rFonts w:ascii="Times New Roman" w:hAnsi="Times New Roman" w:cs="Times New Roman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2. Предмет досудебного (внесудебного) обжалования.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3. Исчерпывающий перечень оснований для приостановления рассмотрения жалобы и случаев, в которых ответ на жалобу не дается.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4. Основания для начала процедуры досудебного (внесудебного) обжалования.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5. Права заинтересованных лиц на получение информации и документов, необходимых для обоснования и рассмотрения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6192D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сроке оказания рассмотрения жалобы;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 направляется главе Незамаевского сельского поселения Павловского района через общий отдел администрации Незамаевского сельского поселения Павловского района.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7. Сроки рассмотрения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дней со дня ее регистрации.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8. Результат досудебного (внесудебного) обжалования применительно к каждой процедуре либо инстанции обжалования.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6192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Краснодарского края, муниципальными правовыми актами, а также в иных формах;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9. Потребитель результатов предоставления муниципальной услуги вправе обжаловать как вышеназванные решения, действия или бездействие, так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 послужившую основанием для их принятия или совершения информацию либо то и другое одновременно.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С.А. Левченко</w:t>
      </w: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bookmarkEnd w:id="71"/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66192D">
        <w:tc>
          <w:tcPr>
            <w:tcW w:w="5148" w:type="dxa"/>
          </w:tcPr>
          <w:p w:rsidR="005204C2" w:rsidRPr="0066192D" w:rsidRDefault="005204C2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66192D" w:rsidRDefault="005204C2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204C2" w:rsidRPr="0066192D" w:rsidRDefault="005204C2" w:rsidP="00B1529C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предоставлению м</w:t>
            </w:r>
            <w:r w:rsidRPr="0066192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униципальной  услуги «Выдача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порубочного билета на территории Незамаевского сельского поселения Павловского района</w:t>
            </w:r>
            <w:r w:rsidRPr="0066192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</w:tbl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92D">
        <w:rPr>
          <w:rFonts w:ascii="Times New Roman" w:hAnsi="Times New Roman" w:cs="Times New Roman"/>
          <w:sz w:val="28"/>
          <w:szCs w:val="28"/>
        </w:rPr>
        <w:t xml:space="preserve"> задействованных в</w:t>
      </w:r>
    </w:p>
    <w:p w:rsidR="005204C2" w:rsidRPr="0066192D" w:rsidRDefault="005204C2" w:rsidP="003A23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2" w:type="dxa"/>
        <w:tblLayout w:type="fixed"/>
        <w:tblLook w:val="00A0"/>
      </w:tblPr>
      <w:tblGrid>
        <w:gridCol w:w="607"/>
        <w:gridCol w:w="3767"/>
        <w:gridCol w:w="3385"/>
        <w:gridCol w:w="2066"/>
      </w:tblGrid>
      <w:tr w:rsidR="005204C2" w:rsidRPr="0066192D">
        <w:trPr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204C2" w:rsidRPr="0066192D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Ленина ул., 6, ст-ца Незамаевская, Краснодарский край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nezamayadmin@mail.ru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Pr="00661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38157</w:t>
            </w:r>
          </w:p>
        </w:tc>
      </w:tr>
      <w:tr w:rsidR="005204C2" w:rsidRPr="0066192D">
        <w:trPr>
          <w:trHeight w:val="10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5204C2" w:rsidRPr="0066192D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Межмуниципальный отдел по Крыловскому и Павловскому районам Управления Федеральной службы государственной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регистрации, кадастра и картографии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 ул.,  18/1,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661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5204C2" w:rsidRPr="0066192D">
        <w:trPr>
          <w:trHeight w:val="1215"/>
        </w:trPr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Гладкова ул., д.11, ст-ца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Павловская,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8 86191 54595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С.А. Левченко</w:t>
      </w: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2</w:t>
            </w:r>
          </w:p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00"/>
        <w:gridCol w:w="840"/>
        <w:gridCol w:w="2520"/>
        <w:gridCol w:w="420"/>
        <w:gridCol w:w="280"/>
        <w:gridCol w:w="740"/>
        <w:gridCol w:w="1080"/>
        <w:gridCol w:w="2240"/>
        <w:gridCol w:w="280"/>
      </w:tblGrid>
      <w:tr w:rsidR="005204C2" w:rsidRPr="00AE3D61">
        <w:tc>
          <w:tcPr>
            <w:tcW w:w="5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Главе 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</w:t>
            </w: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Заявление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Прошу Вас разрешить вырубку дерева (кустарника) по адресу: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по причине</w:t>
            </w:r>
          </w:p>
        </w:tc>
        <w:tc>
          <w:tcPr>
            <w:tcW w:w="8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(усыхание, угроза обрушения, угроза прохожим, попадает под строительство и т.д.)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а также выполнить расчет размера платы за компенсационное озеленение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204C2" w:rsidRPr="00AE3D61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(расшифровка)"</w:t>
            </w:r>
          </w:p>
        </w:tc>
      </w:tr>
    </w:tbl>
    <w:p w:rsidR="005204C2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Pr="00AE3D61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  <w:bookmarkStart w:id="72" w:name="sub_1200"/>
    </w:p>
    <w:p w:rsidR="005204C2" w:rsidRDefault="005204C2" w:rsidP="00143960">
      <w:pPr>
        <w:ind w:firstLine="698"/>
        <w:jc w:val="right"/>
        <w:rPr>
          <w:rStyle w:val="aff9"/>
        </w:rPr>
      </w:pPr>
    </w:p>
    <w:bookmarkEnd w:id="72"/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969"/>
        <w:gridCol w:w="293"/>
        <w:gridCol w:w="547"/>
        <w:gridCol w:w="1288"/>
        <w:gridCol w:w="970"/>
        <w:gridCol w:w="1262"/>
        <w:gridCol w:w="1416"/>
        <w:gridCol w:w="1536"/>
        <w:gridCol w:w="248"/>
        <w:gridCol w:w="840"/>
        <w:gridCol w:w="55"/>
      </w:tblGrid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Акт обследования N___</w:t>
            </w: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акт составлен мной, специалистом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в результате обследования состояния многолетних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обращениям граждан и организаций, приняты следующие решения:</w:t>
            </w: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Наименование породы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Кол-во (шт.)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Диаметр ствола (см)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Решение, примечание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rPr>
          <w:gridAfter w:val="1"/>
          <w:wAfter w:w="55" w:type="dxa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rPr>
          <w:gridAfter w:val="1"/>
          <w:wAfter w:w="55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204C2" w:rsidRPr="00AE3D61">
        <w:trPr>
          <w:gridAfter w:val="1"/>
          <w:wAfter w:w="55" w:type="dxa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  <w:bookmarkStart w:id="73" w:name="sub_1300"/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bookmarkEnd w:id="73"/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560"/>
        <w:gridCol w:w="2120"/>
        <w:gridCol w:w="820"/>
        <w:gridCol w:w="980"/>
        <w:gridCol w:w="360"/>
        <w:gridCol w:w="1040"/>
        <w:gridCol w:w="560"/>
        <w:gridCol w:w="2015"/>
      </w:tblGrid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Порубочный билет N__</w:t>
            </w: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На вырубку (уничтожение) зеленых насаждений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На основании представленных документов:</w:t>
            </w:r>
          </w:p>
        </w:tc>
        <w:tc>
          <w:tcPr>
            <w:tcW w:w="4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разрешается: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вырубить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деревьев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кустарников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пересадить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деревьев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кустарников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деревьев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кустарников</w:t>
            </w:r>
          </w:p>
        </w:tc>
      </w:tr>
      <w:tr w:rsidR="005204C2" w:rsidRPr="00AE3D61"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Работы производить в присутствии представителя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Дату начала работ по вырубке зеленых насаждений сообщить в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не позднее чем за 5 дней до назначенного срока (тел.</w:t>
            </w:r>
          </w:p>
        </w:tc>
      </w:tr>
      <w:tr w:rsidR="005204C2" w:rsidRPr="00AE3D61"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  <w:tc>
          <w:tcPr>
            <w:tcW w:w="84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 поселения Павловского района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М.П. Порубочный билет получил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(должность, организация, подпись, Ф.И.О., телефон)</w:t>
            </w: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Порубочный билет закрыт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подпись)</w:t>
            </w:r>
          </w:p>
        </w:tc>
      </w:tr>
    </w:tbl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204C2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204C2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204C2" w:rsidRPr="006E34EF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6E34EF">
        <w:rPr>
          <w:rFonts w:ascii="Times New Roman" w:hAnsi="Times New Roman" w:cs="Times New Roman"/>
          <w:b w:val="0"/>
          <w:bCs w:val="0"/>
          <w:color w:val="auto"/>
        </w:rPr>
        <w:t>Блок-схема</w:t>
      </w:r>
      <w:r w:rsidRPr="006E34EF">
        <w:rPr>
          <w:rFonts w:ascii="Times New Roman" w:hAnsi="Times New Roman" w:cs="Times New Roman"/>
          <w:b w:val="0"/>
          <w:bCs w:val="0"/>
          <w:color w:val="auto"/>
        </w:rPr>
        <w:br/>
        <w:t xml:space="preserve">процедуры по предоставлению муниципальной услуги "Выдача порубочного билета на территории </w:t>
      </w:r>
      <w:r>
        <w:rPr>
          <w:rFonts w:ascii="Times New Roman" w:hAnsi="Times New Roman" w:cs="Times New Roman"/>
          <w:b w:val="0"/>
          <w:bCs w:val="0"/>
          <w:color w:val="auto"/>
        </w:rPr>
        <w:t>Незамаевского сельского поселения Павловского района</w:t>
      </w:r>
      <w:r w:rsidRPr="006E34EF">
        <w:rPr>
          <w:rFonts w:ascii="Times New Roman" w:hAnsi="Times New Roman" w:cs="Times New Roman"/>
          <w:b w:val="0"/>
          <w:bCs w:val="0"/>
          <w:color w:val="auto"/>
        </w:rPr>
        <w:t>"</w:t>
      </w:r>
    </w:p>
    <w:p w:rsidR="005204C2" w:rsidRDefault="005204C2" w:rsidP="006E34EF">
      <w:pPr>
        <w:spacing w:after="0" w:line="240" w:lineRule="auto"/>
      </w:pP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┌──────────────────────────────────────────────────────────┐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│ 1. прием и первичная проверка заявления и приложенных к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│                     нему документов   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└─────────┬─────────────────────────────────┬──────────────┘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▼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┌────────────────────────────┐     ┌─────────────────────────────┐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│при наличии всех документов │     │при    наличии        не всех│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                      │     │документов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└──────────────┬─────────────┘     └───────────────┬─────────────┘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▼  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┌────────────────────────────────┐   ┌───────────────────────────┐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2. выдача заявителю расписки в │   │информирование заявителя о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получении документов      │   │  наличии препятствий для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└──────┬───────────────────────┬─┘   │  предоставления услуги и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│                       │     │  мерах по их устранению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▼                       │     └───────────────────────────┘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lastRenderedPageBreak/>
        <w:t>┌─────────────────────────┐  ┌────────────────────────────┐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в случае поступления    │  │    в случае поступления    ├──┐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заявления в МФЦ       │  │   заявления в Администрацию│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└─────────────┬───────────┘  └────────────────────────────┘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▼                           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┌─────────────────────────────────────────────────────────┐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│3. передача заявления и прилагаемых к нему документов из │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              МФЦ в администрацию                  │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└─────────────────────────┬───────────────────────────────┘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        ▼ 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┌──────────────────────────────────────────────────────────────┐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│4. регистрация заявления, рассмотрение заявления и приложенных│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                      к нему документов    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└───────────────┬───────────────────────────┬──────────────────┘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▼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┌──────────────────────────┐   ┌───────────────────────────────┐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   в случае поступления   │   │в случае поступления заявления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     заявления в МФЦ      │   │         в администрацию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└─────────────┬────────────┘   └──────────┬─────────────────┬──┘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▼                           ▼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┌─────────────────────────────────────────────────────────┐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5. передача документов, подтверждающих принятие решения │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             из Администрации в МФЦ                │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└────────────────────────┬────────────────────────────────┘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       ▼   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│6. выдача заявителю документов, подтверждающих принятие решения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C741F8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специалист 2 категории администрации Незамаевского сельского поселения И.В.Фицкая</w:t>
      </w: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4C2" w:rsidRPr="006E34EF" w:rsidRDefault="005204C2" w:rsidP="006E34E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5204C2" w:rsidRPr="006E34EF" w:rsidSect="002E0282">
      <w:pgSz w:w="11900" w:h="16800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BC" w:rsidRDefault="00A272BC" w:rsidP="006F06D7">
      <w:pPr>
        <w:spacing w:after="0" w:line="240" w:lineRule="auto"/>
      </w:pPr>
      <w:r>
        <w:separator/>
      </w:r>
    </w:p>
  </w:endnote>
  <w:endnote w:type="continuationSeparator" w:id="1">
    <w:p w:rsidR="00A272BC" w:rsidRDefault="00A272BC" w:rsidP="006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BC" w:rsidRDefault="00A272BC" w:rsidP="006F06D7">
      <w:pPr>
        <w:spacing w:after="0" w:line="240" w:lineRule="auto"/>
      </w:pPr>
      <w:r>
        <w:separator/>
      </w:r>
    </w:p>
  </w:footnote>
  <w:footnote w:type="continuationSeparator" w:id="1">
    <w:p w:rsidR="00A272BC" w:rsidRDefault="00A272BC" w:rsidP="006F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BCC43D6"/>
    <w:multiLevelType w:val="multilevel"/>
    <w:tmpl w:val="D79AC6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277D139B"/>
    <w:multiLevelType w:val="multilevel"/>
    <w:tmpl w:val="C5B2B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47292221"/>
    <w:multiLevelType w:val="multilevel"/>
    <w:tmpl w:val="2788014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4AA843BC"/>
    <w:multiLevelType w:val="hybridMultilevel"/>
    <w:tmpl w:val="EBA6CA12"/>
    <w:lvl w:ilvl="0" w:tplc="44C49468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C41E616C">
      <w:start w:val="1"/>
      <w:numFmt w:val="lowerLetter"/>
      <w:lvlText w:val="%2."/>
      <w:lvlJc w:val="left"/>
      <w:pPr>
        <w:ind w:left="1800" w:hanging="360"/>
      </w:pPr>
    </w:lvl>
    <w:lvl w:ilvl="2" w:tplc="FA7E3794">
      <w:start w:val="1"/>
      <w:numFmt w:val="lowerRoman"/>
      <w:lvlText w:val="%3."/>
      <w:lvlJc w:val="right"/>
      <w:pPr>
        <w:ind w:left="2520" w:hanging="180"/>
      </w:pPr>
    </w:lvl>
    <w:lvl w:ilvl="3" w:tplc="972620B8">
      <w:start w:val="1"/>
      <w:numFmt w:val="decimal"/>
      <w:lvlText w:val="%4."/>
      <w:lvlJc w:val="left"/>
      <w:pPr>
        <w:ind w:left="3240" w:hanging="360"/>
      </w:pPr>
    </w:lvl>
    <w:lvl w:ilvl="4" w:tplc="B074F1E8">
      <w:start w:val="1"/>
      <w:numFmt w:val="lowerLetter"/>
      <w:lvlText w:val="%5."/>
      <w:lvlJc w:val="left"/>
      <w:pPr>
        <w:ind w:left="3960" w:hanging="360"/>
      </w:pPr>
    </w:lvl>
    <w:lvl w:ilvl="5" w:tplc="F6AA9F72">
      <w:start w:val="1"/>
      <w:numFmt w:val="lowerRoman"/>
      <w:lvlText w:val="%6."/>
      <w:lvlJc w:val="right"/>
      <w:pPr>
        <w:ind w:left="4680" w:hanging="180"/>
      </w:pPr>
    </w:lvl>
    <w:lvl w:ilvl="6" w:tplc="6F3CD4BC">
      <w:start w:val="1"/>
      <w:numFmt w:val="decimal"/>
      <w:lvlText w:val="%7."/>
      <w:lvlJc w:val="left"/>
      <w:pPr>
        <w:ind w:left="5400" w:hanging="360"/>
      </w:pPr>
    </w:lvl>
    <w:lvl w:ilvl="7" w:tplc="B62A0716">
      <w:start w:val="1"/>
      <w:numFmt w:val="lowerLetter"/>
      <w:lvlText w:val="%8."/>
      <w:lvlJc w:val="left"/>
      <w:pPr>
        <w:ind w:left="6120" w:hanging="360"/>
      </w:pPr>
    </w:lvl>
    <w:lvl w:ilvl="8" w:tplc="3C725B3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93F8B"/>
    <w:multiLevelType w:val="hybridMultilevel"/>
    <w:tmpl w:val="EF0C5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FC9"/>
    <w:rsid w:val="0000762F"/>
    <w:rsid w:val="00013DD0"/>
    <w:rsid w:val="000636A8"/>
    <w:rsid w:val="00066441"/>
    <w:rsid w:val="00070753"/>
    <w:rsid w:val="00070CAD"/>
    <w:rsid w:val="00084863"/>
    <w:rsid w:val="00091BC4"/>
    <w:rsid w:val="000A2253"/>
    <w:rsid w:val="000A22DA"/>
    <w:rsid w:val="000E39A3"/>
    <w:rsid w:val="000E79B1"/>
    <w:rsid w:val="000F6E90"/>
    <w:rsid w:val="0010033C"/>
    <w:rsid w:val="001423E7"/>
    <w:rsid w:val="00143960"/>
    <w:rsid w:val="0015719F"/>
    <w:rsid w:val="00185AC9"/>
    <w:rsid w:val="001A6663"/>
    <w:rsid w:val="001D79DB"/>
    <w:rsid w:val="001E2641"/>
    <w:rsid w:val="001E7BA7"/>
    <w:rsid w:val="001F3136"/>
    <w:rsid w:val="00200B25"/>
    <w:rsid w:val="00203C04"/>
    <w:rsid w:val="0021287A"/>
    <w:rsid w:val="002354F1"/>
    <w:rsid w:val="0023680C"/>
    <w:rsid w:val="00236CB4"/>
    <w:rsid w:val="00247980"/>
    <w:rsid w:val="002532ED"/>
    <w:rsid w:val="00253567"/>
    <w:rsid w:val="00254F30"/>
    <w:rsid w:val="00257768"/>
    <w:rsid w:val="002620DD"/>
    <w:rsid w:val="0028160C"/>
    <w:rsid w:val="00282BCA"/>
    <w:rsid w:val="002948FD"/>
    <w:rsid w:val="002A1047"/>
    <w:rsid w:val="002B5DF6"/>
    <w:rsid w:val="002C6AA2"/>
    <w:rsid w:val="002E0282"/>
    <w:rsid w:val="003140A8"/>
    <w:rsid w:val="00343A25"/>
    <w:rsid w:val="00362E73"/>
    <w:rsid w:val="00364452"/>
    <w:rsid w:val="003861A4"/>
    <w:rsid w:val="00393B41"/>
    <w:rsid w:val="0039602A"/>
    <w:rsid w:val="003A2369"/>
    <w:rsid w:val="003B4539"/>
    <w:rsid w:val="003D4A35"/>
    <w:rsid w:val="003D6EFC"/>
    <w:rsid w:val="003F415B"/>
    <w:rsid w:val="00402A5C"/>
    <w:rsid w:val="004100E2"/>
    <w:rsid w:val="00413B87"/>
    <w:rsid w:val="00431B94"/>
    <w:rsid w:val="004766B1"/>
    <w:rsid w:val="00492383"/>
    <w:rsid w:val="00496990"/>
    <w:rsid w:val="004A6FF2"/>
    <w:rsid w:val="004B09EE"/>
    <w:rsid w:val="004B3683"/>
    <w:rsid w:val="004B43C4"/>
    <w:rsid w:val="004B72FD"/>
    <w:rsid w:val="004C3250"/>
    <w:rsid w:val="004D0769"/>
    <w:rsid w:val="005204C2"/>
    <w:rsid w:val="00523F36"/>
    <w:rsid w:val="00524AE0"/>
    <w:rsid w:val="00532F86"/>
    <w:rsid w:val="00535934"/>
    <w:rsid w:val="005604DF"/>
    <w:rsid w:val="0056155F"/>
    <w:rsid w:val="00567E22"/>
    <w:rsid w:val="00567FD2"/>
    <w:rsid w:val="00572029"/>
    <w:rsid w:val="005915B4"/>
    <w:rsid w:val="00595A3B"/>
    <w:rsid w:val="00596FF0"/>
    <w:rsid w:val="00597A01"/>
    <w:rsid w:val="005A7B2E"/>
    <w:rsid w:val="005C0442"/>
    <w:rsid w:val="005C718D"/>
    <w:rsid w:val="005D66A1"/>
    <w:rsid w:val="00601EB4"/>
    <w:rsid w:val="006202EB"/>
    <w:rsid w:val="00620B56"/>
    <w:rsid w:val="00620D8F"/>
    <w:rsid w:val="00643435"/>
    <w:rsid w:val="00650D6B"/>
    <w:rsid w:val="0066192D"/>
    <w:rsid w:val="00684739"/>
    <w:rsid w:val="006A32FB"/>
    <w:rsid w:val="006B5448"/>
    <w:rsid w:val="006B66C6"/>
    <w:rsid w:val="006C1327"/>
    <w:rsid w:val="006C6A55"/>
    <w:rsid w:val="006E34EF"/>
    <w:rsid w:val="006E79F3"/>
    <w:rsid w:val="006F06D7"/>
    <w:rsid w:val="0072008A"/>
    <w:rsid w:val="00756488"/>
    <w:rsid w:val="00785C46"/>
    <w:rsid w:val="007C6B1D"/>
    <w:rsid w:val="007D538A"/>
    <w:rsid w:val="0087121C"/>
    <w:rsid w:val="008717E5"/>
    <w:rsid w:val="0089035B"/>
    <w:rsid w:val="0089216F"/>
    <w:rsid w:val="008B4699"/>
    <w:rsid w:val="008B7A8B"/>
    <w:rsid w:val="008D6F70"/>
    <w:rsid w:val="00900261"/>
    <w:rsid w:val="0091658E"/>
    <w:rsid w:val="00952C1A"/>
    <w:rsid w:val="0097238C"/>
    <w:rsid w:val="00974E9E"/>
    <w:rsid w:val="00991E24"/>
    <w:rsid w:val="009929C7"/>
    <w:rsid w:val="00992D18"/>
    <w:rsid w:val="009933A0"/>
    <w:rsid w:val="00993BC5"/>
    <w:rsid w:val="0099565E"/>
    <w:rsid w:val="009B4167"/>
    <w:rsid w:val="009E1726"/>
    <w:rsid w:val="009F3C7E"/>
    <w:rsid w:val="00A047E7"/>
    <w:rsid w:val="00A10A3E"/>
    <w:rsid w:val="00A16A5F"/>
    <w:rsid w:val="00A272BC"/>
    <w:rsid w:val="00A33346"/>
    <w:rsid w:val="00A37100"/>
    <w:rsid w:val="00A44A16"/>
    <w:rsid w:val="00A51D63"/>
    <w:rsid w:val="00A6657A"/>
    <w:rsid w:val="00A76EDC"/>
    <w:rsid w:val="00AB149C"/>
    <w:rsid w:val="00AB7E95"/>
    <w:rsid w:val="00AE1B6D"/>
    <w:rsid w:val="00AE3D61"/>
    <w:rsid w:val="00B1529C"/>
    <w:rsid w:val="00B174E1"/>
    <w:rsid w:val="00B24DE4"/>
    <w:rsid w:val="00B43BB1"/>
    <w:rsid w:val="00B465A3"/>
    <w:rsid w:val="00B56993"/>
    <w:rsid w:val="00B657F6"/>
    <w:rsid w:val="00B7422B"/>
    <w:rsid w:val="00B74307"/>
    <w:rsid w:val="00B971CD"/>
    <w:rsid w:val="00BB75DE"/>
    <w:rsid w:val="00BF0BA3"/>
    <w:rsid w:val="00C02804"/>
    <w:rsid w:val="00C1045D"/>
    <w:rsid w:val="00C11161"/>
    <w:rsid w:val="00C2596D"/>
    <w:rsid w:val="00C60C2A"/>
    <w:rsid w:val="00C648A7"/>
    <w:rsid w:val="00C70587"/>
    <w:rsid w:val="00C70D40"/>
    <w:rsid w:val="00C72276"/>
    <w:rsid w:val="00C741F8"/>
    <w:rsid w:val="00C84519"/>
    <w:rsid w:val="00C84FC9"/>
    <w:rsid w:val="00C877B4"/>
    <w:rsid w:val="00C922B0"/>
    <w:rsid w:val="00D01D05"/>
    <w:rsid w:val="00D102BD"/>
    <w:rsid w:val="00D327FA"/>
    <w:rsid w:val="00D51BB6"/>
    <w:rsid w:val="00D527D2"/>
    <w:rsid w:val="00D626CF"/>
    <w:rsid w:val="00D65B2A"/>
    <w:rsid w:val="00D7460A"/>
    <w:rsid w:val="00DA4434"/>
    <w:rsid w:val="00DB535D"/>
    <w:rsid w:val="00DC3B24"/>
    <w:rsid w:val="00DD321E"/>
    <w:rsid w:val="00DF0144"/>
    <w:rsid w:val="00DF0E5A"/>
    <w:rsid w:val="00DF5921"/>
    <w:rsid w:val="00DF6784"/>
    <w:rsid w:val="00DF709D"/>
    <w:rsid w:val="00E17480"/>
    <w:rsid w:val="00E1783E"/>
    <w:rsid w:val="00E501E9"/>
    <w:rsid w:val="00E5031C"/>
    <w:rsid w:val="00ED6599"/>
    <w:rsid w:val="00F013CC"/>
    <w:rsid w:val="00F17C37"/>
    <w:rsid w:val="00F35F00"/>
    <w:rsid w:val="00F94124"/>
    <w:rsid w:val="00F96C21"/>
    <w:rsid w:val="00FA2779"/>
    <w:rsid w:val="00FA74FF"/>
    <w:rsid w:val="00FC2894"/>
    <w:rsid w:val="00FC5C36"/>
    <w:rsid w:val="00FE34CB"/>
    <w:rsid w:val="00FE3D09"/>
    <w:rsid w:val="00FF0F34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5031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0D4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15B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D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915B4"/>
    <w:rPr>
      <w:rFonts w:ascii="Cambria" w:hAnsi="Cambria" w:cs="Cambria"/>
      <w:b/>
      <w:bCs/>
      <w:color w:val="4F81BD"/>
    </w:rPr>
  </w:style>
  <w:style w:type="paragraph" w:styleId="2">
    <w:name w:val="List 2"/>
    <w:basedOn w:val="a"/>
    <w:uiPriority w:val="99"/>
    <w:semiHidden/>
    <w:rsid w:val="00C84FC9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a3">
    <w:name w:val="Subtitle"/>
    <w:basedOn w:val="a"/>
    <w:link w:val="a4"/>
    <w:uiPriority w:val="99"/>
    <w:qFormat/>
    <w:rsid w:val="00C84FC9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C84FC9"/>
    <w:rPr>
      <w:rFonts w:ascii="Arial" w:hAnsi="Arial" w:cs="Arial"/>
      <w:b/>
      <w:bCs/>
      <w:sz w:val="28"/>
      <w:szCs w:val="28"/>
    </w:rPr>
  </w:style>
  <w:style w:type="paragraph" w:customStyle="1" w:styleId="ConsPlusTitle">
    <w:name w:val="ConsPlusTitle"/>
    <w:uiPriority w:val="99"/>
    <w:rsid w:val="00C84FC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4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B368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3683"/>
    <w:rPr>
      <w:rFonts w:cs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4B3683"/>
    <w:rPr>
      <w:b/>
      <w:bCs/>
      <w:color w:val="auto"/>
    </w:rPr>
  </w:style>
  <w:style w:type="paragraph" w:customStyle="1" w:styleId="a9">
    <w:name w:val="Нормальный (таблица)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99565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9565E"/>
    <w:rPr>
      <w:rFonts w:ascii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rsid w:val="00D626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26CF"/>
  </w:style>
  <w:style w:type="paragraph" w:customStyle="1" w:styleId="ad">
    <w:name w:val="Заголовок к тексту"/>
    <w:basedOn w:val="a"/>
    <w:next w:val="ab"/>
    <w:uiPriority w:val="99"/>
    <w:rsid w:val="00D626CF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e">
    <w:name w:val="регистрационные поля"/>
    <w:basedOn w:val="a"/>
    <w:uiPriority w:val="99"/>
    <w:rsid w:val="00D626CF"/>
    <w:pPr>
      <w:spacing w:after="0" w:line="240" w:lineRule="exact"/>
      <w:jc w:val="center"/>
    </w:pPr>
    <w:rPr>
      <w:sz w:val="28"/>
      <w:szCs w:val="28"/>
      <w:lang w:val="en-US"/>
    </w:rPr>
  </w:style>
  <w:style w:type="paragraph" w:customStyle="1" w:styleId="af">
    <w:name w:val="Исполнитель"/>
    <w:basedOn w:val="ab"/>
    <w:uiPriority w:val="99"/>
    <w:rsid w:val="00D626CF"/>
    <w:pPr>
      <w:spacing w:after="0" w:line="360" w:lineRule="exact"/>
      <w:ind w:firstLine="720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customStyle="1" w:styleId="af2">
    <w:name w:val="Приложение"/>
    <w:basedOn w:val="ab"/>
    <w:uiPriority w:val="99"/>
    <w:rsid w:val="00D626CF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8"/>
    </w:rPr>
  </w:style>
  <w:style w:type="paragraph" w:customStyle="1" w:styleId="af3">
    <w:name w:val="Подпись на  бланке должностного лица"/>
    <w:basedOn w:val="a"/>
    <w:next w:val="ab"/>
    <w:uiPriority w:val="99"/>
    <w:rsid w:val="00D626CF"/>
    <w:pPr>
      <w:spacing w:before="480" w:after="0" w:line="240" w:lineRule="exact"/>
      <w:ind w:left="7088"/>
    </w:pPr>
    <w:rPr>
      <w:sz w:val="28"/>
      <w:szCs w:val="28"/>
    </w:rPr>
  </w:style>
  <w:style w:type="paragraph" w:styleId="af4">
    <w:name w:val="Signature"/>
    <w:basedOn w:val="a"/>
    <w:next w:val="ab"/>
    <w:link w:val="af5"/>
    <w:uiPriority w:val="99"/>
    <w:rsid w:val="00D626CF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af5">
    <w:name w:val="Подпись Знак"/>
    <w:basedOn w:val="a0"/>
    <w:link w:val="af4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rsid w:val="00D626CF"/>
    <w:rPr>
      <w:color w:val="0000FF"/>
      <w:u w:val="single"/>
    </w:rPr>
  </w:style>
  <w:style w:type="character" w:styleId="af7">
    <w:name w:val="FollowedHyperlink"/>
    <w:basedOn w:val="a0"/>
    <w:uiPriority w:val="99"/>
    <w:rsid w:val="00D626CF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D626CF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626CF"/>
    <w:rPr>
      <w:rFonts w:ascii="Arial" w:hAnsi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D626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"/>
    <w:basedOn w:val="a"/>
    <w:uiPriority w:val="99"/>
    <w:rsid w:val="00D626C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9">
    <w:name w:val="List Paragraph"/>
    <w:basedOn w:val="a"/>
    <w:uiPriority w:val="99"/>
    <w:qFormat/>
    <w:rsid w:val="00D626CF"/>
    <w:pPr>
      <w:spacing w:after="0" w:line="240" w:lineRule="auto"/>
      <w:ind w:left="708"/>
    </w:pPr>
    <w:rPr>
      <w:sz w:val="28"/>
      <w:szCs w:val="28"/>
    </w:rPr>
  </w:style>
  <w:style w:type="character" w:styleId="afa">
    <w:name w:val="Strong"/>
    <w:basedOn w:val="a0"/>
    <w:uiPriority w:val="99"/>
    <w:qFormat/>
    <w:rsid w:val="00D626CF"/>
    <w:rPr>
      <w:b/>
      <w:bCs/>
    </w:rPr>
  </w:style>
  <w:style w:type="character" w:styleId="afb">
    <w:name w:val="annotation reference"/>
    <w:basedOn w:val="a0"/>
    <w:uiPriority w:val="99"/>
    <w:semiHidden/>
    <w:rsid w:val="00D626C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626CF"/>
    <w:pPr>
      <w:spacing w:after="0"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D626C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D626CF"/>
    <w:rPr>
      <w:b/>
      <w:bCs/>
    </w:rPr>
  </w:style>
  <w:style w:type="paragraph" w:customStyle="1" w:styleId="11">
    <w:name w:val="Обычный (веб)1"/>
    <w:basedOn w:val="a"/>
    <w:uiPriority w:val="99"/>
    <w:rsid w:val="00D626CF"/>
    <w:pPr>
      <w:spacing w:before="100" w:after="100" w:line="240" w:lineRule="auto"/>
    </w:pPr>
    <w:rPr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D626CF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rsid w:val="00D626CF"/>
    <w:rPr>
      <w:vertAlign w:val="superscript"/>
    </w:rPr>
  </w:style>
  <w:style w:type="paragraph" w:styleId="aff3">
    <w:name w:val="Revision"/>
    <w:hidden/>
    <w:uiPriority w:val="99"/>
    <w:rsid w:val="00D626CF"/>
    <w:rPr>
      <w:rFonts w:cs="Calibri"/>
      <w:sz w:val="28"/>
      <w:szCs w:val="28"/>
    </w:rPr>
  </w:style>
  <w:style w:type="character" w:styleId="aff4">
    <w:name w:val="endnote reference"/>
    <w:basedOn w:val="a0"/>
    <w:uiPriority w:val="99"/>
    <w:semiHidden/>
    <w:rsid w:val="00D626CF"/>
    <w:rPr>
      <w:vertAlign w:val="superscript"/>
    </w:rPr>
  </w:style>
  <w:style w:type="paragraph" w:styleId="aff5">
    <w:name w:val="endnote text"/>
    <w:basedOn w:val="a"/>
    <w:link w:val="aff6"/>
    <w:uiPriority w:val="99"/>
    <w:semiHidden/>
    <w:rsid w:val="00D626CF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626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header"/>
    <w:basedOn w:val="a"/>
    <w:link w:val="aff8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ff8">
    <w:name w:val="Верхний колонтитул Знак"/>
    <w:basedOn w:val="a0"/>
    <w:link w:val="aff7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customStyle="1" w:styleId="12">
    <w:name w:val="марк список 1"/>
    <w:basedOn w:val="a"/>
    <w:uiPriority w:val="99"/>
    <w:rsid w:val="00AB7E95"/>
    <w:pPr>
      <w:tabs>
        <w:tab w:val="left" w:pos="360"/>
      </w:tabs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13">
    <w:name w:val="нум список 1"/>
    <w:basedOn w:val="12"/>
    <w:uiPriority w:val="99"/>
    <w:rsid w:val="00AB7E95"/>
  </w:style>
  <w:style w:type="paragraph" w:customStyle="1" w:styleId="Default">
    <w:name w:val="Default"/>
    <w:uiPriority w:val="99"/>
    <w:rsid w:val="00523F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A6657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character" w:customStyle="1" w:styleId="links8">
    <w:name w:val="link s_8"/>
    <w:basedOn w:val="a0"/>
    <w:uiPriority w:val="99"/>
    <w:rsid w:val="00A6657A"/>
  </w:style>
  <w:style w:type="character" w:customStyle="1" w:styleId="apple-converted-space">
    <w:name w:val="apple-converted-space"/>
    <w:basedOn w:val="a0"/>
    <w:uiPriority w:val="99"/>
    <w:rsid w:val="00A6657A"/>
  </w:style>
  <w:style w:type="character" w:customStyle="1" w:styleId="aff9">
    <w:name w:val="Цветовое выделение"/>
    <w:uiPriority w:val="99"/>
    <w:rsid w:val="003140A8"/>
    <w:rPr>
      <w:b/>
      <w:bCs/>
      <w:color w:val="auto"/>
    </w:rPr>
  </w:style>
  <w:style w:type="character" w:styleId="affa">
    <w:name w:val="page number"/>
    <w:basedOn w:val="a0"/>
    <w:uiPriority w:val="99"/>
    <w:rsid w:val="003140A8"/>
  </w:style>
  <w:style w:type="table" w:styleId="affb">
    <w:name w:val="Table Grid"/>
    <w:basedOn w:val="a1"/>
    <w:uiPriority w:val="99"/>
    <w:rsid w:val="009002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uiPriority w:val="99"/>
    <w:rsid w:val="00FE34C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_10"/>
    <w:basedOn w:val="a0"/>
    <w:uiPriority w:val="99"/>
    <w:rsid w:val="00FE34CB"/>
  </w:style>
  <w:style w:type="character" w:customStyle="1" w:styleId="highlightsearch">
    <w:name w:val="highlightsearch"/>
    <w:basedOn w:val="a0"/>
    <w:uiPriority w:val="99"/>
    <w:rsid w:val="00FE34CB"/>
  </w:style>
  <w:style w:type="paragraph" w:customStyle="1" w:styleId="affc">
    <w:name w:val="Таблицы (моноширинный)"/>
    <w:basedOn w:val="a"/>
    <w:next w:val="a"/>
    <w:uiPriority w:val="99"/>
    <w:rsid w:val="00143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100E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ezamayadmin@mail.ru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1400130.215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41832.0" TargetMode="External"/><Relationship Id="rId7" Type="http://schemas.openxmlformats.org/officeDocument/2006/relationships/hyperlink" Target="garantF1://36866509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77515.7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71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31431379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1400130.808" TargetMode="External"/><Relationship Id="rId19" Type="http://schemas.openxmlformats.org/officeDocument/2006/relationships/hyperlink" Target="garantF1://120845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36841832.0" TargetMode="External"/><Relationship Id="rId22" Type="http://schemas.openxmlformats.org/officeDocument/2006/relationships/hyperlink" Target="garantf1://31400130.2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7830</Words>
  <Characters>44637</Characters>
  <Application>Microsoft Office Word</Application>
  <DocSecurity>0</DocSecurity>
  <Lines>371</Lines>
  <Paragraphs>104</Paragraphs>
  <ScaleCrop>false</ScaleCrop>
  <Company>Microsoft</Company>
  <LinksUpToDate>false</LinksUpToDate>
  <CharactersWithSpaces>52363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АДМИНИСТРАЦИЯ НЕЗАМАЕВСКОГО СЕЛЬСКОГО ПОСЕЛЕНИЯ</dc:title>
  <dc:subject/>
  <dc:creator>Светлана</dc:creator>
  <cp:keywords/>
  <dc:description/>
  <cp:lastModifiedBy>User</cp:lastModifiedBy>
  <cp:revision>10</cp:revision>
  <cp:lastPrinted>2015-11-06T11:59:00Z</cp:lastPrinted>
  <dcterms:created xsi:type="dcterms:W3CDTF">2015-11-06T12:16:00Z</dcterms:created>
  <dcterms:modified xsi:type="dcterms:W3CDTF">2016-02-12T05:37:00Z</dcterms:modified>
</cp:coreProperties>
</file>