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3B" w:rsidRPr="00C42BA0" w:rsidRDefault="00FF253B" w:rsidP="00C42BA0">
      <w:pPr>
        <w:ind w:firstLine="900"/>
        <w:jc w:val="center"/>
        <w:rPr>
          <w:rFonts w:ascii="Arial" w:hAnsi="Arial" w:cs="Arial"/>
        </w:rPr>
      </w:pPr>
      <w:r w:rsidRPr="00C42BA0">
        <w:rPr>
          <w:rFonts w:ascii="Arial" w:hAnsi="Arial" w:cs="Arial"/>
        </w:rPr>
        <w:t>КРАСНОДАРСКИЙ КРАЙ</w:t>
      </w:r>
    </w:p>
    <w:p w:rsidR="00FF253B" w:rsidRPr="00C42BA0" w:rsidRDefault="00FF253B" w:rsidP="00C42BA0">
      <w:pPr>
        <w:ind w:firstLine="900"/>
        <w:jc w:val="center"/>
        <w:rPr>
          <w:rFonts w:ascii="Arial" w:hAnsi="Arial" w:cs="Arial"/>
        </w:rPr>
      </w:pPr>
      <w:r w:rsidRPr="00C42BA0">
        <w:rPr>
          <w:rFonts w:ascii="Arial" w:hAnsi="Arial" w:cs="Arial"/>
        </w:rPr>
        <w:t>ПАВЛОВСКИЙ РАЙОН</w:t>
      </w:r>
    </w:p>
    <w:p w:rsidR="00FF253B" w:rsidRPr="00C42BA0" w:rsidRDefault="00FF253B" w:rsidP="00C42BA0">
      <w:pPr>
        <w:ind w:firstLine="900"/>
        <w:jc w:val="center"/>
        <w:rPr>
          <w:rFonts w:ascii="Arial" w:hAnsi="Arial" w:cs="Arial"/>
        </w:rPr>
      </w:pPr>
      <w:r w:rsidRPr="00C42BA0">
        <w:rPr>
          <w:rFonts w:ascii="Arial" w:hAnsi="Arial" w:cs="Arial"/>
        </w:rPr>
        <w:t>АДМИНИСТРАЦИЯ НЕЗАМАЕВСКОГО СЕЛЬСКОГО ПОСЕЛЕНИЯ</w:t>
      </w:r>
      <w:r w:rsidRPr="00C42BA0">
        <w:rPr>
          <w:rFonts w:ascii="Arial" w:hAnsi="Arial" w:cs="Arial"/>
        </w:rPr>
        <w:br/>
        <w:t>ПАВЛОВСКОГО РАЙОНА</w:t>
      </w:r>
    </w:p>
    <w:p w:rsidR="00FF253B" w:rsidRPr="00C42BA0" w:rsidRDefault="00FF253B" w:rsidP="00C42BA0">
      <w:pPr>
        <w:ind w:firstLine="900"/>
        <w:jc w:val="center"/>
        <w:rPr>
          <w:rFonts w:ascii="Arial" w:hAnsi="Arial" w:cs="Arial"/>
        </w:rPr>
      </w:pPr>
    </w:p>
    <w:p w:rsidR="00FF253B" w:rsidRPr="00C42BA0" w:rsidRDefault="00FF253B" w:rsidP="00C42BA0">
      <w:pPr>
        <w:ind w:firstLine="900"/>
        <w:jc w:val="center"/>
        <w:rPr>
          <w:rFonts w:ascii="Arial" w:hAnsi="Arial" w:cs="Arial"/>
        </w:rPr>
      </w:pPr>
      <w:r w:rsidRPr="00C42BA0">
        <w:rPr>
          <w:rFonts w:ascii="Arial" w:hAnsi="Arial" w:cs="Arial"/>
        </w:rPr>
        <w:t>ПОСТАНОВЛЕНИЕ</w:t>
      </w:r>
    </w:p>
    <w:p w:rsidR="00FF253B" w:rsidRPr="00C42BA0" w:rsidRDefault="00FF253B" w:rsidP="00C42BA0">
      <w:pPr>
        <w:ind w:firstLine="900"/>
        <w:jc w:val="center"/>
        <w:rPr>
          <w:rFonts w:ascii="Arial" w:hAnsi="Arial" w:cs="Arial"/>
        </w:rPr>
      </w:pPr>
    </w:p>
    <w:p w:rsidR="00FF253B" w:rsidRPr="00C42BA0" w:rsidRDefault="00FF253B" w:rsidP="00C42BA0">
      <w:pPr>
        <w:ind w:firstLine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12 ноября</w:t>
      </w:r>
      <w:r w:rsidRPr="00C42BA0">
        <w:rPr>
          <w:rFonts w:ascii="Arial" w:hAnsi="Arial" w:cs="Arial"/>
        </w:rPr>
        <w:t xml:space="preserve"> 2015 года              № 1</w:t>
      </w:r>
      <w:r>
        <w:rPr>
          <w:rFonts w:ascii="Arial" w:hAnsi="Arial" w:cs="Arial"/>
        </w:rPr>
        <w:t>56</w:t>
      </w:r>
      <w:r w:rsidRPr="00C42BA0">
        <w:rPr>
          <w:rFonts w:ascii="Arial" w:hAnsi="Arial" w:cs="Arial"/>
        </w:rPr>
        <w:t xml:space="preserve">                  ст.Незамаевская</w:t>
      </w:r>
    </w:p>
    <w:p w:rsidR="00FF253B" w:rsidRPr="00C42BA0" w:rsidRDefault="00FF253B" w:rsidP="00C42BA0">
      <w:pPr>
        <w:pStyle w:val="ConsPlusTitle"/>
        <w:widowControl/>
        <w:rPr>
          <w:sz w:val="24"/>
          <w:szCs w:val="24"/>
        </w:rPr>
      </w:pPr>
    </w:p>
    <w:p w:rsidR="00FF253B" w:rsidRPr="00C42BA0" w:rsidRDefault="00FF253B" w:rsidP="00823C50">
      <w:pPr>
        <w:pStyle w:val="ConsPlusTitle"/>
        <w:widowControl/>
        <w:jc w:val="center"/>
        <w:rPr>
          <w:sz w:val="32"/>
          <w:szCs w:val="32"/>
        </w:rPr>
      </w:pPr>
      <w:r w:rsidRPr="00C42BA0">
        <w:rPr>
          <w:sz w:val="32"/>
          <w:szCs w:val="32"/>
        </w:rPr>
        <w:t>Об утверждении реестров муниципальных услуг,</w:t>
      </w:r>
    </w:p>
    <w:p w:rsidR="00FF253B" w:rsidRPr="00C42BA0" w:rsidRDefault="00FF253B" w:rsidP="00823C50">
      <w:pPr>
        <w:pStyle w:val="ConsPlusTitle"/>
        <w:widowControl/>
        <w:jc w:val="center"/>
        <w:rPr>
          <w:sz w:val="32"/>
          <w:szCs w:val="32"/>
        </w:rPr>
      </w:pPr>
      <w:r w:rsidRPr="00C42BA0">
        <w:rPr>
          <w:sz w:val="32"/>
          <w:szCs w:val="32"/>
        </w:rPr>
        <w:t>предоставляемых администрацией  Незамаевского сельского поселения Павловского района</w:t>
      </w:r>
    </w:p>
    <w:p w:rsidR="00FF253B" w:rsidRPr="00C42BA0" w:rsidRDefault="00FF253B" w:rsidP="00823C50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FF253B" w:rsidRPr="00C42BA0" w:rsidRDefault="00FF253B" w:rsidP="00C42BA0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FF253B" w:rsidRPr="00C42BA0" w:rsidRDefault="00FF253B" w:rsidP="009760B9">
      <w:pPr>
        <w:pStyle w:val="Style1"/>
        <w:widowControl/>
        <w:spacing w:line="322" w:lineRule="exact"/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Во исполнение требований Федерального закона от 27 июля 2010 года № 210-ФЗ «Об организации предоставления государственных и муниципальных услуг»  и на основании приказа департамента и связи Краснодарского края от 23.04.2015 № 74 «</w:t>
      </w:r>
      <w:r w:rsidRPr="00C42BA0">
        <w:rPr>
          <w:rStyle w:val="FontStyle17"/>
          <w:rFonts w:ascii="Arial" w:hAnsi="Arial" w:cs="Arial"/>
          <w:b w:val="0"/>
          <w:bCs w:val="0"/>
        </w:rPr>
        <w:t>О внесении изменения в приказ управления информатизации и связи Краснодарского края от 5 ноября 2013 года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</w:t>
      </w:r>
      <w:r w:rsidRPr="00C42B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постановляю</w:t>
      </w:r>
      <w:r w:rsidRPr="00C42BA0">
        <w:rPr>
          <w:rFonts w:ascii="Arial" w:hAnsi="Arial" w:cs="Arial"/>
          <w:spacing w:val="40"/>
        </w:rPr>
        <w:t>:</w:t>
      </w:r>
    </w:p>
    <w:p w:rsidR="00FF253B" w:rsidRPr="00C42BA0" w:rsidRDefault="00FF253B" w:rsidP="009760B9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1. Утвердить:</w:t>
      </w:r>
    </w:p>
    <w:p w:rsidR="00FF253B" w:rsidRPr="00C42BA0" w:rsidRDefault="00FF253B" w:rsidP="009760B9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1) Реестр муниципальных услуг</w:t>
      </w:r>
      <w:r w:rsidRPr="00C42BA0">
        <w:rPr>
          <w:spacing w:val="-1"/>
          <w:sz w:val="24"/>
          <w:szCs w:val="24"/>
        </w:rPr>
        <w:t xml:space="preserve"> и функций в сфере контрольно-надзорной деятельности</w:t>
      </w:r>
      <w:r w:rsidRPr="00C42BA0">
        <w:rPr>
          <w:sz w:val="24"/>
          <w:szCs w:val="24"/>
        </w:rPr>
        <w:t>, предоставляемых в администрации Незамаевского сельского поселения Павловского  района (далее – Администрация) (приложение № 1);</w:t>
      </w:r>
    </w:p>
    <w:p w:rsidR="00FF253B" w:rsidRPr="00C42BA0" w:rsidRDefault="00FF253B" w:rsidP="009760B9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2) Реестр муниципальных услуг с элементами межведомственного взаимодействия, предоставляемых Администрацией (приложение №2);</w:t>
      </w:r>
    </w:p>
    <w:p w:rsidR="00FF253B" w:rsidRPr="00C42BA0" w:rsidRDefault="00FF253B" w:rsidP="009760B9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3) Реестр муниципальных услуг, предоставляемых Администрацией в электронном виде (приложение № 3);</w:t>
      </w:r>
    </w:p>
    <w:p w:rsidR="00FF253B" w:rsidRPr="00C42BA0" w:rsidRDefault="00FF253B" w:rsidP="009760B9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4) Реестр муниципальных услуг Администрации, предоставляемых через многофункциональный центр (приложение № 4).</w:t>
      </w:r>
    </w:p>
    <w:p w:rsidR="00FF253B" w:rsidRPr="00C42BA0" w:rsidRDefault="00FF253B" w:rsidP="009760B9">
      <w:pPr>
        <w:pStyle w:val="ConsPlusTitle"/>
        <w:widowControl/>
        <w:ind w:firstLine="840"/>
        <w:jc w:val="both"/>
        <w:rPr>
          <w:b w:val="0"/>
          <w:bCs w:val="0"/>
          <w:sz w:val="24"/>
          <w:szCs w:val="24"/>
        </w:rPr>
      </w:pPr>
      <w:r w:rsidRPr="00C42BA0">
        <w:rPr>
          <w:b w:val="0"/>
          <w:bCs w:val="0"/>
          <w:sz w:val="24"/>
          <w:szCs w:val="24"/>
        </w:rPr>
        <w:t>2. Постановление администрации Незамаевского сельского поселения Павловского района от 24 июля 2015 года  № 95 «Об утверждении реестров муниципальных услуг, предоставляемых администрацией  Незамаевского сельского поселения Павловского района», признать утратившим силу.</w:t>
      </w:r>
    </w:p>
    <w:p w:rsidR="00FF253B" w:rsidRPr="00C42BA0" w:rsidRDefault="00FF253B" w:rsidP="009760B9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 xml:space="preserve">3. Разместить настоящее постановление на </w:t>
      </w:r>
      <w:hyperlink r:id="rId7" w:history="1">
        <w:r w:rsidRPr="00C42BA0">
          <w:rPr>
            <w:rStyle w:val="Hyperlink"/>
            <w:rFonts w:ascii="Arial" w:hAnsi="Arial" w:cs="Arial"/>
            <w:color w:val="auto"/>
            <w:u w:val="none"/>
          </w:rPr>
          <w:t>официальном сайте</w:t>
        </w:r>
      </w:hyperlink>
      <w:r w:rsidRPr="00C42BA0">
        <w:rPr>
          <w:rFonts w:ascii="Arial" w:hAnsi="Arial" w:cs="Arial"/>
        </w:rPr>
        <w:t xml:space="preserve"> администрации Незамаевского сельского поселения </w:t>
      </w:r>
      <w:r w:rsidRPr="00C42BA0">
        <w:rPr>
          <w:rFonts w:ascii="Arial" w:hAnsi="Arial" w:cs="Arial"/>
          <w:lang w:val="en-US"/>
        </w:rPr>
        <w:t>http</w:t>
      </w:r>
      <w:r w:rsidRPr="00C42BA0">
        <w:rPr>
          <w:rFonts w:ascii="Arial" w:hAnsi="Arial" w:cs="Arial"/>
        </w:rPr>
        <w:t>//:</w:t>
      </w:r>
      <w:r w:rsidRPr="00C42BA0">
        <w:rPr>
          <w:rFonts w:ascii="Arial" w:hAnsi="Arial" w:cs="Arial"/>
          <w:lang w:val="en-US"/>
        </w:rPr>
        <w:t>nezamaevskoesp</w:t>
      </w:r>
      <w:r w:rsidRPr="00C42BA0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FF253B" w:rsidRPr="00C42BA0" w:rsidRDefault="00FF253B" w:rsidP="009760B9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4. Контроль за выполнением настоящего постановления оставляю за собой.</w:t>
      </w:r>
    </w:p>
    <w:p w:rsidR="00FF253B" w:rsidRPr="00C42BA0" w:rsidRDefault="00FF253B" w:rsidP="009760B9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5. Постановление вступает в силу после его обнародования.</w:t>
      </w:r>
    </w:p>
    <w:p w:rsidR="00FF253B" w:rsidRPr="00C42BA0" w:rsidRDefault="00FF253B" w:rsidP="009760B9">
      <w:pPr>
        <w:pStyle w:val="ConsPlusNormal"/>
        <w:widowControl/>
        <w:ind w:firstLine="840"/>
        <w:jc w:val="both"/>
        <w:rPr>
          <w:sz w:val="24"/>
          <w:szCs w:val="24"/>
        </w:rPr>
      </w:pPr>
    </w:p>
    <w:p w:rsidR="00FF253B" w:rsidRPr="00C42BA0" w:rsidRDefault="00FF253B" w:rsidP="00823C5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F253B" w:rsidRPr="00C42BA0" w:rsidRDefault="00FF253B" w:rsidP="00823C5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F253B" w:rsidRPr="00C42BA0" w:rsidRDefault="00FF253B" w:rsidP="00C42BA0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Глава Незамаевского  сельского поселения</w:t>
      </w:r>
    </w:p>
    <w:p w:rsidR="00FF253B" w:rsidRDefault="00FF253B" w:rsidP="00C42BA0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Павловского района</w:t>
      </w:r>
    </w:p>
    <w:p w:rsidR="00FF253B" w:rsidRPr="00C42BA0" w:rsidRDefault="00FF253B" w:rsidP="00C42BA0">
      <w:pPr>
        <w:pStyle w:val="ConsPlusNormal"/>
        <w:widowControl/>
        <w:ind w:firstLine="840"/>
        <w:jc w:val="both"/>
        <w:rPr>
          <w:sz w:val="24"/>
          <w:szCs w:val="24"/>
        </w:rPr>
      </w:pPr>
      <w:r w:rsidRPr="00C42BA0">
        <w:rPr>
          <w:sz w:val="24"/>
          <w:szCs w:val="24"/>
        </w:rPr>
        <w:t>С.А.Левченко</w:t>
      </w:r>
    </w:p>
    <w:tbl>
      <w:tblPr>
        <w:tblW w:w="9496" w:type="dxa"/>
        <w:tblInd w:w="-106" w:type="dxa"/>
        <w:tblLook w:val="00A0"/>
      </w:tblPr>
      <w:tblGrid>
        <w:gridCol w:w="543"/>
        <w:gridCol w:w="4312"/>
        <w:gridCol w:w="4471"/>
        <w:gridCol w:w="170"/>
      </w:tblGrid>
      <w:tr w:rsidR="00FF253B" w:rsidRPr="00C42BA0" w:rsidTr="00C42BA0">
        <w:trPr>
          <w:gridAfter w:val="1"/>
          <w:wAfter w:w="176" w:type="dxa"/>
        </w:trPr>
        <w:tc>
          <w:tcPr>
            <w:tcW w:w="4700" w:type="dxa"/>
            <w:gridSpan w:val="2"/>
          </w:tcPr>
          <w:p w:rsidR="00FF253B" w:rsidRDefault="00FF253B" w:rsidP="00103A58">
            <w:pPr>
              <w:jc w:val="both"/>
              <w:rPr>
                <w:rFonts w:ascii="Arial" w:hAnsi="Arial" w:cs="Arial"/>
              </w:rPr>
            </w:pPr>
          </w:p>
          <w:p w:rsidR="00FF253B" w:rsidRDefault="00FF253B" w:rsidP="00103A58">
            <w:pPr>
              <w:jc w:val="both"/>
              <w:rPr>
                <w:rFonts w:ascii="Arial" w:hAnsi="Arial" w:cs="Arial"/>
              </w:rPr>
            </w:pPr>
          </w:p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0" w:type="dxa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</w:p>
        </w:tc>
      </w:tr>
      <w:tr w:rsidR="00FF253B" w:rsidRPr="00C42BA0" w:rsidTr="00C42BA0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3B" w:rsidRPr="00C42BA0" w:rsidRDefault="00FF253B" w:rsidP="00C42BA0">
            <w:pPr>
              <w:shd w:val="clear" w:color="auto" w:fill="FFFFFF"/>
              <w:ind w:left="-594" w:firstLine="891"/>
              <w:rPr>
                <w:rFonts w:ascii="Arial" w:hAnsi="Arial" w:cs="Arial"/>
                <w:spacing w:val="7"/>
              </w:rPr>
            </w:pPr>
            <w:r w:rsidRPr="00C42BA0">
              <w:rPr>
                <w:rFonts w:ascii="Arial" w:hAnsi="Arial" w:cs="Arial"/>
                <w:spacing w:val="7"/>
              </w:rPr>
              <w:t>ПРИЛОЖЕНИЕ</w:t>
            </w:r>
            <w:r>
              <w:rPr>
                <w:rFonts w:ascii="Arial" w:hAnsi="Arial" w:cs="Arial"/>
                <w:spacing w:val="7"/>
              </w:rPr>
              <w:t>№ 1</w:t>
            </w:r>
          </w:p>
          <w:p w:rsidR="00FF253B" w:rsidRPr="00C42BA0" w:rsidRDefault="00FF253B" w:rsidP="00C42BA0">
            <w:pPr>
              <w:shd w:val="clear" w:color="auto" w:fill="FFFFFF"/>
              <w:ind w:left="-594" w:firstLine="891"/>
              <w:rPr>
                <w:rFonts w:ascii="Arial" w:hAnsi="Arial" w:cs="Arial"/>
                <w:spacing w:val="7"/>
              </w:rPr>
            </w:pPr>
            <w:r w:rsidRPr="00C42BA0">
              <w:rPr>
                <w:rFonts w:ascii="Arial" w:hAnsi="Arial" w:cs="Arial"/>
                <w:spacing w:val="7"/>
              </w:rPr>
              <w:t xml:space="preserve">к постановлению администрации </w:t>
            </w:r>
          </w:p>
          <w:p w:rsidR="00FF253B" w:rsidRPr="00C42BA0" w:rsidRDefault="00FF253B" w:rsidP="00C42BA0">
            <w:pPr>
              <w:shd w:val="clear" w:color="auto" w:fill="FFFFFF"/>
              <w:ind w:left="-594" w:firstLine="891"/>
              <w:rPr>
                <w:rFonts w:ascii="Arial" w:hAnsi="Arial" w:cs="Arial"/>
                <w:spacing w:val="7"/>
              </w:rPr>
            </w:pPr>
            <w:r w:rsidRPr="00C42BA0">
              <w:rPr>
                <w:rFonts w:ascii="Arial" w:hAnsi="Arial" w:cs="Arial"/>
                <w:spacing w:val="7"/>
              </w:rPr>
              <w:t>Незамаевского сельского  поселения</w:t>
            </w:r>
          </w:p>
          <w:p w:rsidR="00FF253B" w:rsidRPr="00C42BA0" w:rsidRDefault="00FF253B" w:rsidP="00C42BA0">
            <w:pPr>
              <w:ind w:left="-594" w:firstLine="891"/>
              <w:rPr>
                <w:rFonts w:ascii="Arial" w:hAnsi="Arial" w:cs="Arial"/>
                <w:spacing w:val="7"/>
              </w:rPr>
            </w:pPr>
            <w:r w:rsidRPr="00C42BA0">
              <w:rPr>
                <w:rFonts w:ascii="Arial" w:hAnsi="Arial" w:cs="Arial"/>
                <w:spacing w:val="7"/>
              </w:rPr>
              <w:t>Павловского района</w:t>
            </w:r>
          </w:p>
          <w:p w:rsidR="00FF253B" w:rsidRPr="00C42BA0" w:rsidRDefault="00FF253B" w:rsidP="00C42BA0">
            <w:pPr>
              <w:ind w:left="-594" w:firstLine="891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 xml:space="preserve">от  </w:t>
            </w:r>
            <w:r>
              <w:rPr>
                <w:rFonts w:ascii="Arial" w:hAnsi="Arial" w:cs="Arial"/>
              </w:rPr>
              <w:t>12.11</w:t>
            </w:r>
            <w:r w:rsidRPr="00C42BA0">
              <w:rPr>
                <w:rFonts w:ascii="Arial" w:hAnsi="Arial" w:cs="Arial"/>
              </w:rPr>
              <w:t>.2015 г. № 1</w:t>
            </w:r>
            <w:r>
              <w:rPr>
                <w:rFonts w:ascii="Arial" w:hAnsi="Arial" w:cs="Arial"/>
              </w:rPr>
              <w:t>56</w:t>
            </w:r>
          </w:p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F253B" w:rsidRPr="00C42BA0" w:rsidRDefault="00FF253B" w:rsidP="00C42BA0">
            <w:pPr>
              <w:rPr>
                <w:rFonts w:ascii="Arial" w:hAnsi="Arial" w:cs="Arial"/>
                <w:color w:val="000000"/>
              </w:rPr>
            </w:pPr>
          </w:p>
        </w:tc>
      </w:tr>
      <w:tr w:rsidR="00FF253B" w:rsidRPr="00C42BA0" w:rsidTr="00C42BA0">
        <w:trPr>
          <w:trHeight w:val="930"/>
        </w:trPr>
        <w:tc>
          <w:tcPr>
            <w:tcW w:w="9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2BA0">
              <w:rPr>
                <w:rFonts w:ascii="Arial" w:hAnsi="Arial" w:cs="Arial"/>
                <w:b/>
                <w:bCs/>
                <w:color w:val="000000"/>
              </w:rPr>
              <w:t>Реестр муниципальных услуг</w:t>
            </w:r>
            <w:r w:rsidRPr="00C42BA0">
              <w:rPr>
                <w:rFonts w:ascii="Arial" w:hAnsi="Arial" w:cs="Arial"/>
                <w:b/>
                <w:bCs/>
                <w:spacing w:val="-1"/>
              </w:rPr>
              <w:t xml:space="preserve"> и функций в сфере контрольно-надзорной деятельности</w:t>
            </w:r>
            <w:r w:rsidRPr="00C42BA0">
              <w:rPr>
                <w:rFonts w:ascii="Arial" w:hAnsi="Arial" w:cs="Arial"/>
                <w:b/>
                <w:bCs/>
              </w:rPr>
              <w:t>,</w:t>
            </w:r>
            <w:r w:rsidRPr="00C42BA0">
              <w:rPr>
                <w:rFonts w:ascii="Arial" w:hAnsi="Arial" w:cs="Arial"/>
                <w:b/>
                <w:bCs/>
                <w:color w:val="000000"/>
              </w:rPr>
              <w:t xml:space="preserve"> предоставляемых администрацией </w:t>
            </w:r>
          </w:p>
          <w:p w:rsidR="00FF253B" w:rsidRPr="00C42BA0" w:rsidRDefault="00FF253B" w:rsidP="00103A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2BA0">
              <w:rPr>
                <w:rFonts w:ascii="Arial" w:hAnsi="Arial" w:cs="Arial"/>
                <w:b/>
                <w:bCs/>
                <w:color w:val="000000"/>
              </w:rPr>
              <w:t>Незамаевского  сельского поселения</w:t>
            </w:r>
          </w:p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F253B" w:rsidRPr="00C42BA0" w:rsidTr="00C42BA0">
        <w:trPr>
          <w:trHeight w:val="10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№</w:t>
            </w:r>
          </w:p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Наименование муниципальной услуги</w:t>
            </w:r>
          </w:p>
        </w:tc>
      </w:tr>
      <w:tr w:rsidR="00FF253B" w:rsidRPr="00C42BA0" w:rsidTr="00C42BA0">
        <w:trPr>
          <w:trHeight w:val="189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F253B" w:rsidRPr="00C42BA0" w:rsidTr="00C42BA0">
        <w:trPr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Постановка граждан, имеющих трех и более детей, на учет в качестве лиц, имеющих    право    на    предоставление    им    земельных    участков, находящихся в государственной или муниципальной собственности, в аренду</w:t>
            </w:r>
          </w:p>
        </w:tc>
      </w:tr>
      <w:tr w:rsidR="00FF253B" w:rsidRPr="00C42BA0" w:rsidTr="00C42BA0">
        <w:trPr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FF253B" w:rsidRPr="00C42BA0" w:rsidTr="00C42BA0">
        <w:trPr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FF253B" w:rsidRPr="00C42BA0" w:rsidTr="00C42BA0">
        <w:trPr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земельных участков,  находящихся  в  государственной или   муниципальной   собственности,   отдельным   категориям   граждан в собственность бесплатно</w:t>
            </w:r>
          </w:p>
        </w:tc>
      </w:tr>
      <w:tr w:rsidR="00FF253B" w:rsidRPr="00C42BA0" w:rsidTr="00C42BA0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Предварительное согласование предоставления земельного участка</w:t>
            </w:r>
          </w:p>
        </w:tc>
      </w:tr>
      <w:tr w:rsidR="00FF253B" w:rsidRPr="00C42BA0" w:rsidTr="00C42BA0">
        <w:trPr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FF253B" w:rsidRPr="00C42BA0" w:rsidTr="00C42BA0">
        <w:trPr>
          <w:trHeight w:val="94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в  аренду без 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FF253B" w:rsidRPr="00C42BA0" w:rsidTr="00C42BA0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Прекращение правоотношений с правообладателями земельных участков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FF253B" w:rsidRPr="00C42BA0" w:rsidTr="00C42BA0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Отнесение земельного участка к землям определенной категории</w:t>
            </w:r>
          </w:p>
        </w:tc>
      </w:tr>
      <w:tr w:rsidR="00FF253B" w:rsidRPr="00C42BA0" w:rsidTr="00C42BA0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Присвоение, изменение и аннулирование адресов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FF253B" w:rsidRPr="00C42BA0" w:rsidTr="00C42BA0">
        <w:trPr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Выдача   акта   освидетельствования   проведения   основных   работ   по строительству   (реконструкции)   объекта   индивидуального   жилищного строительства с привлечением средств материнского (семейного) капитала</w:t>
            </w:r>
          </w:p>
        </w:tc>
      </w:tr>
      <w:tr w:rsidR="00FF253B" w:rsidRPr="00C42BA0" w:rsidTr="00C42BA0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Выдача градостроительных планов земельных участков</w:t>
            </w:r>
          </w:p>
        </w:tc>
      </w:tr>
      <w:tr w:rsidR="00FF253B" w:rsidRPr="00C42BA0" w:rsidTr="00C42BA0">
        <w:trPr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FF253B" w:rsidRPr="00C42BA0" w:rsidTr="00C42BA0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Выдача разрешения на право организации розничного рынка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  информации   об   очередности   предоставления   жилых помещений на условиях социального найма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FF253B" w:rsidRPr="00C42BA0" w:rsidTr="00C42BA0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выписки из похозяйственной книги</w:t>
            </w:r>
          </w:p>
        </w:tc>
      </w:tr>
      <w:tr w:rsidR="00FF253B" w:rsidRPr="00C42BA0" w:rsidTr="00C42BA0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Выдача порубочного билета на территории муниципального образования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Осуществление муниципального земельного контроля на территории сельского поселения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spacing w:val="10"/>
              </w:rPr>
              <w:t>Совершение нотариальных действий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spacing w:val="10"/>
              </w:rPr>
            </w:pPr>
            <w:r w:rsidRPr="00C42BA0">
              <w:rPr>
                <w:rFonts w:ascii="Arial" w:hAnsi="Arial" w:cs="Arial"/>
              </w:rPr>
              <w:t xml:space="preserve">Субсидирование  из местного бюджета части затрат субъектов малого предпринимательства на ранней стадии их деятельности 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согласия на залог земельного участка сроком на 5 лет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в собственность, аренду земельных участков сельскохозяйственного назначения, государственная собственность на которые не разграничена, гражданам для создания крестьянского (фермерского) хозяйства и осуществления его деятельности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Предварительное согласование места размещения объекта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аренду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 для строительства на основании материалов предварительного согласования мест размещения объектов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договора аренды земельного участка на новый срок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</w:tr>
      <w:tr w:rsidR="00FF253B" w:rsidRPr="00C42BA0" w:rsidTr="00C42BA0">
        <w:trPr>
          <w:trHeight w:val="6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договора о предоставлении торгового места на ярмарке</w:t>
            </w:r>
          </w:p>
        </w:tc>
      </w:tr>
    </w:tbl>
    <w:p w:rsidR="00FF253B" w:rsidRPr="00C42BA0" w:rsidRDefault="00FF253B" w:rsidP="003C119D">
      <w:pPr>
        <w:jc w:val="both"/>
        <w:rPr>
          <w:rFonts w:ascii="Arial" w:hAnsi="Arial" w:cs="Arial"/>
        </w:rPr>
      </w:pPr>
    </w:p>
    <w:p w:rsidR="00FF253B" w:rsidRPr="00C42BA0" w:rsidRDefault="00FF253B" w:rsidP="003C119D">
      <w:pPr>
        <w:jc w:val="both"/>
        <w:rPr>
          <w:rFonts w:ascii="Arial" w:hAnsi="Arial" w:cs="Arial"/>
        </w:rPr>
      </w:pPr>
    </w:p>
    <w:p w:rsidR="00FF253B" w:rsidRPr="00C42BA0" w:rsidRDefault="00FF253B" w:rsidP="003C119D">
      <w:pPr>
        <w:jc w:val="both"/>
        <w:rPr>
          <w:rFonts w:ascii="Arial" w:hAnsi="Arial" w:cs="Arial"/>
        </w:rPr>
      </w:pP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Глава Незамаевского сельского</w:t>
      </w: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поселения Павловского района</w:t>
      </w: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С.А.Левченко</w:t>
      </w: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ПРИЛОЖЕНИЕ</w:t>
      </w:r>
      <w:r>
        <w:rPr>
          <w:rFonts w:ascii="Arial" w:hAnsi="Arial" w:cs="Arial"/>
          <w:spacing w:val="7"/>
        </w:rPr>
        <w:t>№ 2</w:t>
      </w: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к постановлению администрации</w:t>
      </w: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Незамаевского сельского  поселения</w:t>
      </w:r>
    </w:p>
    <w:p w:rsidR="00FF253B" w:rsidRPr="00C42BA0" w:rsidRDefault="00FF253B" w:rsidP="00C42BA0">
      <w:pPr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Павловского района</w:t>
      </w:r>
    </w:p>
    <w:p w:rsidR="00FF253B" w:rsidRPr="00C42BA0" w:rsidRDefault="00FF253B" w:rsidP="00C42BA0">
      <w:pPr>
        <w:ind w:left="-594" w:firstLine="1434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12.11</w:t>
      </w:r>
      <w:r w:rsidRPr="00C42BA0">
        <w:rPr>
          <w:rFonts w:ascii="Arial" w:hAnsi="Arial" w:cs="Arial"/>
        </w:rPr>
        <w:t>.2015 г. № 1</w:t>
      </w:r>
      <w:r>
        <w:rPr>
          <w:rFonts w:ascii="Arial" w:hAnsi="Arial" w:cs="Arial"/>
        </w:rPr>
        <w:t>56</w:t>
      </w: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rPr>
          <w:rFonts w:ascii="Arial" w:hAnsi="Arial" w:cs="Arial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9186"/>
      </w:tblGrid>
      <w:tr w:rsidR="00FF253B" w:rsidRPr="00C42BA0">
        <w:trPr>
          <w:trHeight w:val="13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BA0">
              <w:rPr>
                <w:rFonts w:ascii="Arial" w:hAnsi="Arial" w:cs="Arial"/>
                <w:b/>
                <w:bCs/>
              </w:rPr>
              <w:t>Реестр муниципальных услуг с элементами межведомственного взаимодействия, предоставляемых администрацией Незамаевского сельского поселения</w:t>
            </w:r>
          </w:p>
        </w:tc>
      </w:tr>
      <w:tr w:rsidR="00FF253B" w:rsidRPr="00C42BA0">
        <w:trPr>
          <w:trHeight w:val="1182"/>
        </w:trPr>
        <w:tc>
          <w:tcPr>
            <w:tcW w:w="339" w:type="pct"/>
            <w:tcBorders>
              <w:top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№</w:t>
            </w:r>
          </w:p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п/п</w:t>
            </w:r>
          </w:p>
        </w:tc>
        <w:tc>
          <w:tcPr>
            <w:tcW w:w="4661" w:type="pct"/>
            <w:tcBorders>
              <w:top w:val="single" w:sz="4" w:space="0" w:color="auto"/>
            </w:tcBorders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Наименование муниципальной услуги</w:t>
            </w:r>
          </w:p>
        </w:tc>
      </w:tr>
      <w:tr w:rsidR="00FF253B" w:rsidRPr="00C42BA0">
        <w:trPr>
          <w:trHeight w:val="189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F253B" w:rsidRPr="00C42BA0">
        <w:trPr>
          <w:trHeight w:val="126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Постановка граждан, имеющих трех и более детей, на учет в качестве лиц, имеющих    право    на    предоставление    им    земельных    участков, находящихся в государственной или муниципальной собственности, в аренду</w:t>
            </w:r>
          </w:p>
        </w:tc>
      </w:tr>
      <w:tr w:rsidR="00FF253B" w:rsidRPr="00C42BA0">
        <w:trPr>
          <w:trHeight w:val="94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FF253B" w:rsidRPr="00C42BA0">
        <w:trPr>
          <w:trHeight w:val="94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4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5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FF253B" w:rsidRPr="00C42BA0">
        <w:trPr>
          <w:trHeight w:val="94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6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 находящихся  в  государственной или   муниципальной   собственности,   отдельным   категориям   граждан в собственность бесплатно</w:t>
            </w:r>
          </w:p>
        </w:tc>
      </w:tr>
      <w:tr w:rsidR="00FF253B" w:rsidRPr="00C42BA0">
        <w:trPr>
          <w:trHeight w:val="39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7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Предварительное согласование предоставления земельного участка</w:t>
            </w:r>
          </w:p>
        </w:tc>
      </w:tr>
      <w:tr w:rsidR="00FF253B" w:rsidRPr="00C42BA0">
        <w:trPr>
          <w:trHeight w:val="94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8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9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FF253B" w:rsidRPr="00C42BA0">
        <w:trPr>
          <w:trHeight w:val="94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10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в  аренду без 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11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12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13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14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FF253B" w:rsidRPr="00C42BA0">
        <w:trPr>
          <w:trHeight w:val="31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15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Отнесение земельного участка к землям определенной категории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16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17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18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FF253B" w:rsidRPr="00C42BA0">
        <w:trPr>
          <w:trHeight w:val="94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19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  акта   освидетельствования   проведения   основных   работ   по строительству   (реконструкции)   объекта   индивидуального   жилищного строительства с привлечением средств материнского (семейного) капитала</w:t>
            </w:r>
          </w:p>
        </w:tc>
      </w:tr>
      <w:tr w:rsidR="00FF253B" w:rsidRPr="00C42BA0">
        <w:trPr>
          <w:trHeight w:val="31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20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градостроительных планов земельных участков</w:t>
            </w:r>
          </w:p>
        </w:tc>
      </w:tr>
      <w:tr w:rsidR="00FF253B" w:rsidRPr="00C42BA0">
        <w:trPr>
          <w:trHeight w:val="94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21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FF253B" w:rsidRPr="00C42BA0">
        <w:trPr>
          <w:trHeight w:val="31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22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разрешения на право организации розничного рынка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23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24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25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FF253B" w:rsidRPr="00C42BA0">
        <w:trPr>
          <w:trHeight w:val="315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26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порубочного билета на территории муниципального образования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27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28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29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spacing w:val="10"/>
              </w:rPr>
            </w:pPr>
            <w:r w:rsidRPr="00C42BA0">
              <w:rPr>
                <w:rFonts w:ascii="Arial" w:hAnsi="Arial" w:cs="Arial"/>
              </w:rPr>
              <w:t xml:space="preserve">Субсидирование  из местного бюджета части затрат субъектов малого предпринимательства на ранней стадии их деятельности 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30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31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согласия на залог земельного участка сроком на 5 лет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32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в собственность, аренду земельных участков сельскохозяйственного назначения, государственная собственность на которые не разграничена, гражданам для создания крестьянского (фермерского) хозяйства и осуществления его деятельности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33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Предварительное согласование места размещения объекта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34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аренду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35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 для строительства на основании материалов предварительного согласования мест размещения объектов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36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37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договора аренды земельного участка на новый срок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38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</w:tr>
      <w:tr w:rsidR="00FF253B" w:rsidRPr="00C42BA0">
        <w:trPr>
          <w:trHeight w:val="630"/>
        </w:trPr>
        <w:tc>
          <w:tcPr>
            <w:tcW w:w="339" w:type="pct"/>
            <w:noWrap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39</w:t>
            </w:r>
          </w:p>
        </w:tc>
        <w:tc>
          <w:tcPr>
            <w:tcW w:w="4661" w:type="pct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договора о предоставлении торгового места на ярмарке</w:t>
            </w:r>
          </w:p>
        </w:tc>
      </w:tr>
    </w:tbl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Глава Незамаевского сельского</w:t>
      </w: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поселения Павловского района</w:t>
      </w: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С.А.Левченко</w:t>
      </w: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ПРИЛОЖЕНИЕ</w:t>
      </w:r>
      <w:r>
        <w:rPr>
          <w:rFonts w:ascii="Arial" w:hAnsi="Arial" w:cs="Arial"/>
          <w:spacing w:val="7"/>
        </w:rPr>
        <w:t>№ 3</w:t>
      </w: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к постановлению администрации</w:t>
      </w: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Незамаевского сельского  поселения</w:t>
      </w:r>
    </w:p>
    <w:p w:rsidR="00FF253B" w:rsidRPr="00C42BA0" w:rsidRDefault="00FF253B" w:rsidP="00C42BA0">
      <w:pPr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Павловского района</w:t>
      </w:r>
    </w:p>
    <w:p w:rsidR="00FF253B" w:rsidRPr="00C42BA0" w:rsidRDefault="00FF253B" w:rsidP="00C42BA0">
      <w:pPr>
        <w:ind w:left="-594" w:firstLine="1434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12.11</w:t>
      </w:r>
      <w:r w:rsidRPr="00C42BA0">
        <w:rPr>
          <w:rFonts w:ascii="Arial" w:hAnsi="Arial" w:cs="Arial"/>
        </w:rPr>
        <w:t>.2015 г. № 1</w:t>
      </w:r>
      <w:r>
        <w:rPr>
          <w:rFonts w:ascii="Arial" w:hAnsi="Arial" w:cs="Arial"/>
        </w:rPr>
        <w:t>56</w:t>
      </w: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jc w:val="center"/>
        <w:rPr>
          <w:rFonts w:ascii="Arial" w:hAnsi="Arial" w:cs="Arial"/>
          <w:b/>
          <w:bCs/>
        </w:rPr>
      </w:pPr>
      <w:r w:rsidRPr="00C42BA0">
        <w:rPr>
          <w:rFonts w:ascii="Arial" w:hAnsi="Arial" w:cs="Arial"/>
          <w:b/>
          <w:bCs/>
        </w:rPr>
        <w:t>Реестр  муниципальных услуг, предоставляемых   администрацией Незамаевского сельского поселения в электронном виде</w:t>
      </w:r>
    </w:p>
    <w:p w:rsidR="00FF253B" w:rsidRPr="00C42BA0" w:rsidRDefault="00FF253B" w:rsidP="003C119D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9158"/>
      </w:tblGrid>
      <w:tr w:rsidR="00FF253B" w:rsidRPr="00C42BA0">
        <w:trPr>
          <w:trHeight w:val="742"/>
        </w:trPr>
        <w:tc>
          <w:tcPr>
            <w:tcW w:w="594" w:type="dxa"/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№</w:t>
            </w:r>
          </w:p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п/п</w:t>
            </w:r>
          </w:p>
        </w:tc>
        <w:tc>
          <w:tcPr>
            <w:tcW w:w="9158" w:type="dxa"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Наименование муниципальной услуги</w:t>
            </w:r>
          </w:p>
        </w:tc>
      </w:tr>
      <w:tr w:rsidR="00FF253B" w:rsidRPr="00C42BA0">
        <w:trPr>
          <w:trHeight w:val="945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FF253B" w:rsidRPr="00C42BA0">
        <w:trPr>
          <w:trHeight w:val="945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 находящихся  в  государственной или   муниципальной   собственности,   отдельным   категориям   граждан в собственность бесплатно</w:t>
            </w:r>
          </w:p>
        </w:tc>
      </w:tr>
      <w:tr w:rsidR="00FF253B" w:rsidRPr="00C42BA0">
        <w:trPr>
          <w:trHeight w:val="945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4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F253B" w:rsidRPr="00C42BA0">
        <w:trPr>
          <w:trHeight w:val="315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5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Присвоение, изменение и аннулирование адресов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6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7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FF253B" w:rsidRPr="00C42BA0">
        <w:trPr>
          <w:trHeight w:val="315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8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градостроительных планов земельных участков</w:t>
            </w:r>
          </w:p>
        </w:tc>
      </w:tr>
      <w:tr w:rsidR="00FF253B" w:rsidRPr="00C42BA0">
        <w:trPr>
          <w:trHeight w:val="315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9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разрешения на право организации розничного рынка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10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11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12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FF253B" w:rsidRPr="00C42BA0">
        <w:trPr>
          <w:trHeight w:val="315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13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выписки из похозяйственной книги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14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порубочного билета на территории муниципального образования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15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16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Осуществление муниципального земельного контроля на территории сельского поселения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17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spacing w:val="10"/>
              </w:rPr>
            </w:pPr>
            <w:r w:rsidRPr="00C42BA0">
              <w:rPr>
                <w:rFonts w:ascii="Arial" w:hAnsi="Arial" w:cs="Arial"/>
              </w:rPr>
              <w:t xml:space="preserve">Субсидирование  из местного бюджета части затрат субъектов малого предпринимательства на ранней стадии их деятельности 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18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19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согласия на залог земельного участка сроком на 5 лет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20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в собственность, аренду земельных участков сельскохозяйственного назначения, государственная собственность на которые не разграничена, гражданам для создания крестьянского (фермерского) хозяйства и осуществления его деятельности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21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Предварительное согласование места размещения объекта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22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аренду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23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 для строительства на основании материалов предварительного согласования мест размещения объектов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24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25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договора аренды земельного участка на новый срок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26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</w:tr>
      <w:tr w:rsidR="00FF253B" w:rsidRPr="00C42BA0">
        <w:trPr>
          <w:trHeight w:val="630"/>
        </w:trPr>
        <w:tc>
          <w:tcPr>
            <w:tcW w:w="594" w:type="dxa"/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27</w:t>
            </w:r>
          </w:p>
        </w:tc>
        <w:tc>
          <w:tcPr>
            <w:tcW w:w="9158" w:type="dxa"/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договора о предоставлении торгового места на ярмарке</w:t>
            </w:r>
          </w:p>
        </w:tc>
      </w:tr>
    </w:tbl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Глава Незамаевского сельского</w:t>
      </w: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поселения Павловского района</w:t>
      </w: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С.А.Левченко</w:t>
      </w: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ПРИЛОЖЕНИЕ</w:t>
      </w:r>
      <w:r>
        <w:rPr>
          <w:rFonts w:ascii="Arial" w:hAnsi="Arial" w:cs="Arial"/>
          <w:spacing w:val="7"/>
        </w:rPr>
        <w:t>№ 4</w:t>
      </w: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к постановлению администрации</w:t>
      </w:r>
    </w:p>
    <w:p w:rsidR="00FF253B" w:rsidRPr="00C42BA0" w:rsidRDefault="00FF253B" w:rsidP="00C42BA0">
      <w:pPr>
        <w:shd w:val="clear" w:color="auto" w:fill="FFFFFF"/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Незамаевского сельского  поселения</w:t>
      </w:r>
    </w:p>
    <w:p w:rsidR="00FF253B" w:rsidRPr="00C42BA0" w:rsidRDefault="00FF253B" w:rsidP="00C42BA0">
      <w:pPr>
        <w:ind w:left="-594" w:firstLine="1434"/>
        <w:jc w:val="both"/>
        <w:rPr>
          <w:rFonts w:ascii="Arial" w:hAnsi="Arial" w:cs="Arial"/>
          <w:spacing w:val="7"/>
        </w:rPr>
      </w:pPr>
      <w:r w:rsidRPr="00C42BA0">
        <w:rPr>
          <w:rFonts w:ascii="Arial" w:hAnsi="Arial" w:cs="Arial"/>
          <w:spacing w:val="7"/>
        </w:rPr>
        <w:t>Павловского района</w:t>
      </w:r>
    </w:p>
    <w:p w:rsidR="00FF253B" w:rsidRPr="00C42BA0" w:rsidRDefault="00FF253B" w:rsidP="00C42BA0">
      <w:pPr>
        <w:ind w:left="-594" w:firstLine="1434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12.11</w:t>
      </w:r>
      <w:r w:rsidRPr="00C42BA0">
        <w:rPr>
          <w:rFonts w:ascii="Arial" w:hAnsi="Arial" w:cs="Arial"/>
        </w:rPr>
        <w:t>.2015 г. № 1</w:t>
      </w:r>
      <w:r>
        <w:rPr>
          <w:rFonts w:ascii="Arial" w:hAnsi="Arial" w:cs="Arial"/>
        </w:rPr>
        <w:t>56</w:t>
      </w:r>
    </w:p>
    <w:p w:rsidR="00FF253B" w:rsidRPr="00C42BA0" w:rsidRDefault="00FF253B" w:rsidP="003C119D">
      <w:pPr>
        <w:jc w:val="both"/>
        <w:rPr>
          <w:rFonts w:ascii="Arial" w:hAnsi="Arial" w:cs="Arial"/>
        </w:rPr>
      </w:pPr>
    </w:p>
    <w:p w:rsidR="00FF253B" w:rsidRPr="00C42BA0" w:rsidRDefault="00FF253B" w:rsidP="003C119D">
      <w:pPr>
        <w:jc w:val="center"/>
        <w:rPr>
          <w:rFonts w:ascii="Arial" w:hAnsi="Arial" w:cs="Arial"/>
          <w:b/>
          <w:bCs/>
        </w:rPr>
      </w:pPr>
      <w:r w:rsidRPr="00C42BA0">
        <w:rPr>
          <w:rFonts w:ascii="Arial" w:hAnsi="Arial" w:cs="Arial"/>
          <w:b/>
          <w:bCs/>
        </w:rPr>
        <w:t>Реестр муниципальных услуг администрацией Незамаевского сельского поселения, предоставляемых через многофункциональный центр</w:t>
      </w:r>
    </w:p>
    <w:p w:rsidR="00FF253B" w:rsidRPr="00C42BA0" w:rsidRDefault="00FF253B" w:rsidP="003C119D">
      <w:pPr>
        <w:jc w:val="center"/>
        <w:rPr>
          <w:rFonts w:ascii="Arial" w:hAnsi="Arial" w:cs="Arial"/>
        </w:rPr>
      </w:pPr>
    </w:p>
    <w:tbl>
      <w:tblPr>
        <w:tblW w:w="5000" w:type="pct"/>
        <w:tblInd w:w="2" w:type="dxa"/>
        <w:tblLook w:val="00A0"/>
      </w:tblPr>
      <w:tblGrid>
        <w:gridCol w:w="700"/>
        <w:gridCol w:w="9154"/>
      </w:tblGrid>
      <w:tr w:rsidR="00FF253B" w:rsidRPr="00C42BA0">
        <w:trPr>
          <w:trHeight w:val="10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№</w:t>
            </w:r>
          </w:p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4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  <w:color w:val="000000"/>
              </w:rPr>
            </w:pPr>
            <w:r w:rsidRPr="00C42BA0">
              <w:rPr>
                <w:rFonts w:ascii="Arial" w:hAnsi="Arial" w:cs="Arial"/>
                <w:color w:val="000000"/>
              </w:rPr>
              <w:t>Наименование муниципальной услуги</w:t>
            </w:r>
          </w:p>
        </w:tc>
      </w:tr>
      <w:tr w:rsidR="00FF253B" w:rsidRPr="00C42BA0">
        <w:trPr>
          <w:trHeight w:val="112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</w:t>
            </w:r>
          </w:p>
        </w:tc>
        <w:tc>
          <w:tcPr>
            <w:tcW w:w="4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FF253B" w:rsidRPr="00C42BA0">
        <w:trPr>
          <w:trHeight w:val="94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 находящихся  в  государственной или   муниципальной   собственности,   отдельным   категориям   граждан в собственность бесплатно</w:t>
            </w:r>
          </w:p>
        </w:tc>
      </w:tr>
      <w:tr w:rsidR="00FF253B" w:rsidRPr="00C42BA0">
        <w:trPr>
          <w:trHeight w:val="94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3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FF253B" w:rsidRPr="00C42BA0">
        <w:trPr>
          <w:trHeight w:val="733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4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5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Присвоение, изменение и аннулирование адресов</w:t>
            </w:r>
          </w:p>
        </w:tc>
      </w:tr>
      <w:tr w:rsidR="00FF253B" w:rsidRPr="00C42BA0">
        <w:trPr>
          <w:trHeight w:val="787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6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FF253B" w:rsidRPr="00C42BA0">
        <w:trPr>
          <w:trHeight w:val="31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7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FF253B" w:rsidRPr="00C42BA0">
        <w:trPr>
          <w:trHeight w:val="411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8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градостроительных планов земельных участков</w:t>
            </w:r>
          </w:p>
        </w:tc>
      </w:tr>
      <w:tr w:rsidR="00FF253B" w:rsidRPr="00C42BA0">
        <w:trPr>
          <w:trHeight w:val="351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9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разрешения на право организации розничного рынка</w:t>
            </w:r>
          </w:p>
        </w:tc>
      </w:tr>
      <w:tr w:rsidR="00FF253B" w:rsidRPr="00C42BA0">
        <w:trPr>
          <w:trHeight w:val="70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10</w:t>
            </w:r>
          </w:p>
        </w:tc>
        <w:tc>
          <w:tcPr>
            <w:tcW w:w="4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11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12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FF253B" w:rsidRPr="00C42BA0">
        <w:trPr>
          <w:trHeight w:val="31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13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выписки из похозяйственной книги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14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порубочного билета на территории муниципального образования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15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FF253B" w:rsidRPr="00C42BA0">
        <w:trPr>
          <w:trHeight w:val="31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16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Осуществление муниципального земельного контроля на территории сельского поселения</w:t>
            </w:r>
          </w:p>
        </w:tc>
      </w:tr>
      <w:tr w:rsidR="00FF253B" w:rsidRPr="00C42BA0">
        <w:trPr>
          <w:trHeight w:val="31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17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  <w:spacing w:val="10"/>
              </w:rPr>
            </w:pPr>
            <w:r w:rsidRPr="00C42BA0">
              <w:rPr>
                <w:rFonts w:ascii="Arial" w:hAnsi="Arial" w:cs="Arial"/>
              </w:rPr>
              <w:t xml:space="preserve">Субсидирование  из местного бюджета части затрат субъектов малого предпринимательства на ранней стадии их деятельности 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18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19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Выдача согласия на залог земельного участка сроком на 5 лет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20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в собственность, аренду земельных участков сельскохозяйственного назначения, государственная собственность на которые не разграничена, гражданам для создания крестьянского (фермерского) хозяйства и осуществления его деятельности</w:t>
            </w:r>
          </w:p>
        </w:tc>
      </w:tr>
      <w:tr w:rsidR="00FF253B" w:rsidRPr="00C42BA0">
        <w:trPr>
          <w:trHeight w:val="36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21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Предварительное согласование места размещения объекта</w:t>
            </w:r>
          </w:p>
        </w:tc>
      </w:tr>
      <w:tr w:rsidR="00FF253B" w:rsidRPr="00C42BA0">
        <w:trPr>
          <w:trHeight w:val="31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22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аренду</w:t>
            </w:r>
          </w:p>
        </w:tc>
      </w:tr>
      <w:tr w:rsidR="00FF253B" w:rsidRPr="00C42BA0">
        <w:trPr>
          <w:trHeight w:val="67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23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Предоставление земельных участков для строительства на основании материалов предварительного согласования мест размещения объектов</w:t>
            </w:r>
          </w:p>
        </w:tc>
      </w:tr>
      <w:tr w:rsidR="00FF253B" w:rsidRPr="00C42BA0">
        <w:trPr>
          <w:trHeight w:val="31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24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25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договора аренды земельного участка на новый срок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26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</w:tr>
      <w:tr w:rsidR="00FF253B" w:rsidRPr="00C42BA0">
        <w:trPr>
          <w:trHeight w:val="63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53B" w:rsidRPr="00C42BA0" w:rsidRDefault="00FF253B" w:rsidP="00103A58">
            <w:pPr>
              <w:jc w:val="center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27</w:t>
            </w:r>
          </w:p>
        </w:tc>
        <w:tc>
          <w:tcPr>
            <w:tcW w:w="4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53B" w:rsidRPr="00C42BA0" w:rsidRDefault="00FF253B" w:rsidP="00103A58">
            <w:pPr>
              <w:jc w:val="both"/>
              <w:rPr>
                <w:rFonts w:ascii="Arial" w:hAnsi="Arial" w:cs="Arial"/>
              </w:rPr>
            </w:pPr>
            <w:r w:rsidRPr="00C42BA0">
              <w:rPr>
                <w:rFonts w:ascii="Arial" w:hAnsi="Arial" w:cs="Arial"/>
              </w:rPr>
              <w:t>Заключение договора о предоставлении торгового места на ярмарке</w:t>
            </w:r>
          </w:p>
        </w:tc>
      </w:tr>
    </w:tbl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3C119D">
      <w:pPr>
        <w:rPr>
          <w:rFonts w:ascii="Arial" w:hAnsi="Arial" w:cs="Arial"/>
        </w:rPr>
      </w:pP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Глава Незамаевского сельского поселения</w:t>
      </w:r>
    </w:p>
    <w:p w:rsidR="00FF253B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Павловского района</w:t>
      </w:r>
    </w:p>
    <w:p w:rsidR="00FF253B" w:rsidRPr="00C42BA0" w:rsidRDefault="00FF253B" w:rsidP="00C42BA0">
      <w:pPr>
        <w:ind w:firstLine="840"/>
        <w:jc w:val="both"/>
        <w:rPr>
          <w:rFonts w:ascii="Arial" w:hAnsi="Arial" w:cs="Arial"/>
        </w:rPr>
      </w:pPr>
      <w:r w:rsidRPr="00C42BA0">
        <w:rPr>
          <w:rFonts w:ascii="Arial" w:hAnsi="Arial" w:cs="Arial"/>
        </w:rPr>
        <w:t>С.А.Левченко</w:t>
      </w:r>
    </w:p>
    <w:p w:rsidR="00FF253B" w:rsidRPr="00C42BA0" w:rsidRDefault="00FF253B" w:rsidP="00C42BA0">
      <w:pPr>
        <w:pStyle w:val="ConsPlusNormal"/>
        <w:widowControl/>
        <w:ind w:firstLine="840"/>
        <w:jc w:val="both"/>
        <w:rPr>
          <w:sz w:val="24"/>
          <w:szCs w:val="24"/>
        </w:rPr>
      </w:pPr>
    </w:p>
    <w:sectPr w:rsidR="00FF253B" w:rsidRPr="00C42BA0" w:rsidSect="009760B9"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3B" w:rsidRDefault="00FF253B" w:rsidP="004B6059">
      <w:r>
        <w:separator/>
      </w:r>
    </w:p>
  </w:endnote>
  <w:endnote w:type="continuationSeparator" w:id="1">
    <w:p w:rsidR="00FF253B" w:rsidRDefault="00FF253B" w:rsidP="004B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3B" w:rsidRDefault="00FF253B" w:rsidP="004B6059">
      <w:r>
        <w:separator/>
      </w:r>
    </w:p>
  </w:footnote>
  <w:footnote w:type="continuationSeparator" w:id="1">
    <w:p w:rsidR="00FF253B" w:rsidRDefault="00FF253B" w:rsidP="004B6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3B" w:rsidRDefault="00FF253B" w:rsidP="006F6DD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F253B" w:rsidRPr="007C200E" w:rsidRDefault="00FF253B">
    <w:pPr>
      <w:pStyle w:val="Header"/>
      <w:jc w:val="center"/>
      <w:rPr>
        <w:sz w:val="28"/>
        <w:szCs w:val="28"/>
      </w:rPr>
    </w:pPr>
  </w:p>
  <w:p w:rsidR="00FF253B" w:rsidRDefault="00FF2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A4D7B"/>
    <w:multiLevelType w:val="multilevel"/>
    <w:tmpl w:val="449A4CF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32B"/>
    <w:rsid w:val="0001293A"/>
    <w:rsid w:val="00032243"/>
    <w:rsid w:val="000437EB"/>
    <w:rsid w:val="000749AB"/>
    <w:rsid w:val="00084778"/>
    <w:rsid w:val="000B0D72"/>
    <w:rsid w:val="000B6093"/>
    <w:rsid w:val="000D2542"/>
    <w:rsid w:val="000D28EB"/>
    <w:rsid w:val="000D7FD1"/>
    <w:rsid w:val="000F3D4E"/>
    <w:rsid w:val="00103A58"/>
    <w:rsid w:val="00110DC9"/>
    <w:rsid w:val="0013524B"/>
    <w:rsid w:val="001524B0"/>
    <w:rsid w:val="00154C99"/>
    <w:rsid w:val="00187D45"/>
    <w:rsid w:val="00187F5A"/>
    <w:rsid w:val="001A0C7D"/>
    <w:rsid w:val="001A695F"/>
    <w:rsid w:val="001F1064"/>
    <w:rsid w:val="00237A2B"/>
    <w:rsid w:val="002404DB"/>
    <w:rsid w:val="002510F7"/>
    <w:rsid w:val="00254AE4"/>
    <w:rsid w:val="0026429E"/>
    <w:rsid w:val="00270529"/>
    <w:rsid w:val="0028611F"/>
    <w:rsid w:val="00296B73"/>
    <w:rsid w:val="002A132F"/>
    <w:rsid w:val="002B11AA"/>
    <w:rsid w:val="002C5D94"/>
    <w:rsid w:val="002D71CB"/>
    <w:rsid w:val="00320344"/>
    <w:rsid w:val="003255AE"/>
    <w:rsid w:val="003579B0"/>
    <w:rsid w:val="00367256"/>
    <w:rsid w:val="003674C6"/>
    <w:rsid w:val="00370AC6"/>
    <w:rsid w:val="003A11AE"/>
    <w:rsid w:val="003A3A31"/>
    <w:rsid w:val="003A66BF"/>
    <w:rsid w:val="003C0FC2"/>
    <w:rsid w:val="003C119D"/>
    <w:rsid w:val="003C5A2E"/>
    <w:rsid w:val="003D4568"/>
    <w:rsid w:val="003E17B2"/>
    <w:rsid w:val="00412267"/>
    <w:rsid w:val="004247A0"/>
    <w:rsid w:val="00424A70"/>
    <w:rsid w:val="004448C4"/>
    <w:rsid w:val="004452C1"/>
    <w:rsid w:val="00461EC3"/>
    <w:rsid w:val="004749E4"/>
    <w:rsid w:val="0048202F"/>
    <w:rsid w:val="004A109A"/>
    <w:rsid w:val="004B6059"/>
    <w:rsid w:val="004C0D7F"/>
    <w:rsid w:val="004C4399"/>
    <w:rsid w:val="00524732"/>
    <w:rsid w:val="005315FD"/>
    <w:rsid w:val="00531BA9"/>
    <w:rsid w:val="0055432B"/>
    <w:rsid w:val="0056746D"/>
    <w:rsid w:val="00585A29"/>
    <w:rsid w:val="005B4B68"/>
    <w:rsid w:val="005B5147"/>
    <w:rsid w:val="005C4690"/>
    <w:rsid w:val="005C4ACE"/>
    <w:rsid w:val="005E01FD"/>
    <w:rsid w:val="005F002F"/>
    <w:rsid w:val="005F16E6"/>
    <w:rsid w:val="005F66BA"/>
    <w:rsid w:val="006109B0"/>
    <w:rsid w:val="00615DDF"/>
    <w:rsid w:val="00645EBC"/>
    <w:rsid w:val="00662D78"/>
    <w:rsid w:val="0066540C"/>
    <w:rsid w:val="00670E7D"/>
    <w:rsid w:val="00675B2B"/>
    <w:rsid w:val="00690607"/>
    <w:rsid w:val="006B50B5"/>
    <w:rsid w:val="006C2024"/>
    <w:rsid w:val="006D6D74"/>
    <w:rsid w:val="006E630C"/>
    <w:rsid w:val="006E6745"/>
    <w:rsid w:val="006F6DDA"/>
    <w:rsid w:val="007462A1"/>
    <w:rsid w:val="0076202B"/>
    <w:rsid w:val="00772495"/>
    <w:rsid w:val="007A28B7"/>
    <w:rsid w:val="007C200E"/>
    <w:rsid w:val="007C7FDE"/>
    <w:rsid w:val="007F3A62"/>
    <w:rsid w:val="00804804"/>
    <w:rsid w:val="008053C5"/>
    <w:rsid w:val="00823C50"/>
    <w:rsid w:val="00843C16"/>
    <w:rsid w:val="00853C70"/>
    <w:rsid w:val="00855034"/>
    <w:rsid w:val="00863749"/>
    <w:rsid w:val="00867F35"/>
    <w:rsid w:val="0089413D"/>
    <w:rsid w:val="008C1006"/>
    <w:rsid w:val="008E38BB"/>
    <w:rsid w:val="008E5528"/>
    <w:rsid w:val="008E75B3"/>
    <w:rsid w:val="00902A54"/>
    <w:rsid w:val="00924747"/>
    <w:rsid w:val="00930187"/>
    <w:rsid w:val="00937FD2"/>
    <w:rsid w:val="009760B9"/>
    <w:rsid w:val="009A70FD"/>
    <w:rsid w:val="009A7600"/>
    <w:rsid w:val="009C7D89"/>
    <w:rsid w:val="009D0FCC"/>
    <w:rsid w:val="009E761C"/>
    <w:rsid w:val="009F231D"/>
    <w:rsid w:val="009F33DA"/>
    <w:rsid w:val="00A178FB"/>
    <w:rsid w:val="00A235A0"/>
    <w:rsid w:val="00A236BA"/>
    <w:rsid w:val="00A30C8A"/>
    <w:rsid w:val="00A55304"/>
    <w:rsid w:val="00A63D47"/>
    <w:rsid w:val="00A853F2"/>
    <w:rsid w:val="00A95B98"/>
    <w:rsid w:val="00AE7C9B"/>
    <w:rsid w:val="00AF256B"/>
    <w:rsid w:val="00B25739"/>
    <w:rsid w:val="00B62F28"/>
    <w:rsid w:val="00B83237"/>
    <w:rsid w:val="00B92368"/>
    <w:rsid w:val="00B976F3"/>
    <w:rsid w:val="00BA5B24"/>
    <w:rsid w:val="00BA6176"/>
    <w:rsid w:val="00BB4313"/>
    <w:rsid w:val="00BC0099"/>
    <w:rsid w:val="00BE1097"/>
    <w:rsid w:val="00C0636D"/>
    <w:rsid w:val="00C1183D"/>
    <w:rsid w:val="00C15DBE"/>
    <w:rsid w:val="00C42BA0"/>
    <w:rsid w:val="00C80826"/>
    <w:rsid w:val="00C81C7B"/>
    <w:rsid w:val="00C86146"/>
    <w:rsid w:val="00C9592A"/>
    <w:rsid w:val="00CA2535"/>
    <w:rsid w:val="00CC31CC"/>
    <w:rsid w:val="00CD3685"/>
    <w:rsid w:val="00CD4C9C"/>
    <w:rsid w:val="00D01E79"/>
    <w:rsid w:val="00D02D05"/>
    <w:rsid w:val="00D228E5"/>
    <w:rsid w:val="00D26340"/>
    <w:rsid w:val="00D65EE8"/>
    <w:rsid w:val="00D74AB1"/>
    <w:rsid w:val="00D840A5"/>
    <w:rsid w:val="00D97A5D"/>
    <w:rsid w:val="00DA5A78"/>
    <w:rsid w:val="00DB4487"/>
    <w:rsid w:val="00DF1561"/>
    <w:rsid w:val="00DF4196"/>
    <w:rsid w:val="00E125F4"/>
    <w:rsid w:val="00E32FC7"/>
    <w:rsid w:val="00E45D3A"/>
    <w:rsid w:val="00E62C2D"/>
    <w:rsid w:val="00E63631"/>
    <w:rsid w:val="00E65FB9"/>
    <w:rsid w:val="00E72E25"/>
    <w:rsid w:val="00EA3FE2"/>
    <w:rsid w:val="00EC4130"/>
    <w:rsid w:val="00EF1A64"/>
    <w:rsid w:val="00F1571F"/>
    <w:rsid w:val="00F672B1"/>
    <w:rsid w:val="00F67B5D"/>
    <w:rsid w:val="00FB6649"/>
    <w:rsid w:val="00FD2926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2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5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85A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85A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237A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A2B"/>
    <w:rPr>
      <w:sz w:val="24"/>
      <w:szCs w:val="24"/>
      <w:lang w:val="ru-RU" w:eastAsia="ru-RU"/>
    </w:rPr>
  </w:style>
  <w:style w:type="character" w:customStyle="1" w:styleId="FontStyle16">
    <w:name w:val="Font Style16"/>
    <w:basedOn w:val="DefaultParagraphFont"/>
    <w:uiPriority w:val="99"/>
    <w:rsid w:val="0069060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Normal"/>
    <w:uiPriority w:val="99"/>
    <w:rsid w:val="00CD4C9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75">
    <w:name w:val="Font Style75"/>
    <w:basedOn w:val="DefaultParagraphFont"/>
    <w:uiPriority w:val="99"/>
    <w:rsid w:val="00CD4C9C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AF256B"/>
    <w:pPr>
      <w:spacing w:before="100" w:beforeAutospacing="1" w:after="119"/>
    </w:pPr>
  </w:style>
  <w:style w:type="paragraph" w:customStyle="1" w:styleId="Style17">
    <w:name w:val="Style17"/>
    <w:basedOn w:val="Normal"/>
    <w:uiPriority w:val="99"/>
    <w:rsid w:val="00AF256B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4B60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6059"/>
    <w:rPr>
      <w:sz w:val="24"/>
      <w:szCs w:val="24"/>
    </w:rPr>
  </w:style>
  <w:style w:type="paragraph" w:customStyle="1" w:styleId="Style1">
    <w:name w:val="Style1"/>
    <w:basedOn w:val="Normal"/>
    <w:uiPriority w:val="99"/>
    <w:rsid w:val="003E17B2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7">
    <w:name w:val="Font Style17"/>
    <w:basedOn w:val="DefaultParagraphFont"/>
    <w:uiPriority w:val="99"/>
    <w:rsid w:val="003E17B2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C43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E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C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760B9"/>
  </w:style>
  <w:style w:type="character" w:customStyle="1" w:styleId="2">
    <w:name w:val="Основной текст (2)_"/>
    <w:basedOn w:val="DefaultParagraphFont"/>
    <w:link w:val="20"/>
    <w:uiPriority w:val="99"/>
    <w:locked/>
    <w:rsid w:val="003C119D"/>
    <w:rPr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C119D"/>
    <w:pPr>
      <w:widowControl w:val="0"/>
      <w:shd w:val="clear" w:color="auto" w:fill="FFFFFF"/>
      <w:spacing w:before="240" w:line="240" w:lineRule="atLeast"/>
      <w:jc w:val="center"/>
    </w:pPr>
    <w:rPr>
      <w:b/>
      <w:bCs/>
      <w:noProof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3800500.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10</Pages>
  <Words>2974</Words>
  <Characters>16954</Characters>
  <Application>Microsoft Office Outlook</Application>
  <DocSecurity>0</DocSecurity>
  <Lines>0</Lines>
  <Paragraphs>0</Paragraphs>
  <ScaleCrop>false</ScaleCrop>
  <Company>Дня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(ГУБЕРНАТОР) КРАСНОДАРСКОГО КРАЯ</dc:title>
  <dc:subject/>
  <dc:creator>ConsultantPlus</dc:creator>
  <cp:keywords/>
  <dc:description/>
  <cp:lastModifiedBy>Незамаевская</cp:lastModifiedBy>
  <cp:revision>18</cp:revision>
  <cp:lastPrinted>2015-11-13T12:37:00Z</cp:lastPrinted>
  <dcterms:created xsi:type="dcterms:W3CDTF">2015-07-16T12:51:00Z</dcterms:created>
  <dcterms:modified xsi:type="dcterms:W3CDTF">2015-11-30T11:44:00Z</dcterms:modified>
</cp:coreProperties>
</file>