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72D2">
        <w:rPr>
          <w:rFonts w:ascii="Times New Roman" w:eastAsia="Times New Roman" w:hAnsi="Times New Roman" w:cs="Times New Roman"/>
          <w:sz w:val="28"/>
          <w:szCs w:val="28"/>
        </w:rPr>
        <w:t>28.07.2016</w:t>
      </w:r>
      <w:bookmarkStart w:id="0" w:name="_GoBack"/>
      <w:bookmarkEnd w:id="0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8972D2">
        <w:rPr>
          <w:rFonts w:ascii="Times New Roman" w:eastAsia="Times New Roman" w:hAnsi="Times New Roman" w:cs="Times New Roman"/>
          <w:sz w:val="28"/>
          <w:szCs w:val="28"/>
        </w:rPr>
        <w:t>20/73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B05C98">
        <w:rPr>
          <w:rFonts w:ascii="Times New Roman" w:eastAsia="Times New Roman" w:hAnsi="Times New Roman" w:cs="Times New Roman"/>
          <w:sz w:val="28"/>
          <w:szCs w:val="24"/>
        </w:rPr>
        <w:t>15090,4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B05C98">
        <w:rPr>
          <w:rFonts w:ascii="Times New Roman" w:eastAsia="Times New Roman" w:hAnsi="Times New Roman" w:cs="Times New Roman"/>
          <w:sz w:val="28"/>
          <w:szCs w:val="24"/>
        </w:rPr>
        <w:t>16593,6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427118" w:rsidRPr="00814152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3. Приложение 3 изложить в новой редакции (приложение 1).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6 изложить в новой редакции (приложение 3).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bookmarkStart w:id="1" w:name="OLE_LINK2"/>
      <w:bookmarkStart w:id="2" w:name="OLE_LINK1"/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7 изложить в новой редакции (приложение 4).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7.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1"/>
    <w:bookmarkEnd w:id="2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1FC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</w:p>
    <w:p w:rsidR="00EE4EC5" w:rsidRDefault="00EE4EC5" w:rsidP="00427118"/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860EB2" w:rsidRPr="009A1786" w:rsidTr="005C1AFA">
        <w:tc>
          <w:tcPr>
            <w:tcW w:w="10105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61"/>
            </w:tblGrid>
            <w:tr w:rsidR="00860EB2" w:rsidTr="005C1AFA">
              <w:tc>
                <w:tcPr>
                  <w:tcW w:w="4928" w:type="dxa"/>
                </w:tcPr>
                <w:p w:rsidR="00860EB2" w:rsidRDefault="00860EB2" w:rsidP="005C1AFA"/>
              </w:tc>
              <w:tc>
                <w:tcPr>
                  <w:tcW w:w="4961" w:type="dxa"/>
                </w:tcPr>
                <w:p w:rsidR="00860EB2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860EB2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860EB2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860EB2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860EB2" w:rsidRPr="009A1786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C1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5C1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</w:tc>
            </w:tr>
          </w:tbl>
          <w:p w:rsidR="00860EB2" w:rsidRDefault="00860EB2" w:rsidP="005C1AFA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5C1AFA">
            <w:pPr>
              <w:pStyle w:val="a9"/>
              <w:tabs>
                <w:tab w:val="left" w:pos="4500"/>
              </w:tabs>
              <w:ind w:left="4500"/>
              <w:jc w:val="left"/>
            </w:pPr>
            <w:r>
              <w:t xml:space="preserve">                     </w:t>
            </w:r>
            <w:r w:rsidRPr="00750BEF">
              <w:t>ПРИЛОЖЕНИЕ  №3</w:t>
            </w:r>
          </w:p>
          <w:p w:rsidR="00860EB2" w:rsidRPr="00750BEF" w:rsidRDefault="00860EB2" w:rsidP="005C1AFA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860EB2" w:rsidRPr="00750BEF" w:rsidRDefault="00860EB2" w:rsidP="005C1AFA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 сельского поселения</w:t>
            </w:r>
          </w:p>
          <w:p w:rsidR="00860EB2" w:rsidRPr="00750BEF" w:rsidRDefault="00860EB2" w:rsidP="005C1AFA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860EB2" w:rsidRPr="00750BEF" w:rsidRDefault="00860EB2" w:rsidP="005C1AFA">
            <w:pPr>
              <w:widowControl w:val="0"/>
              <w:tabs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22.12.2015 №  14/50</w:t>
            </w:r>
          </w:p>
          <w:p w:rsidR="00860EB2" w:rsidRPr="00750BEF" w:rsidRDefault="00860EB2" w:rsidP="005C1AFA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750BEF" w:rsidRDefault="00860EB2" w:rsidP="005C1AFA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750BEF" w:rsidRDefault="00860EB2" w:rsidP="005C1AFA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32783D" w:rsidRDefault="00860EB2" w:rsidP="005C1AFA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860EB2" w:rsidRPr="00750BEF" w:rsidRDefault="00860EB2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 w:firstRow="1" w:lastRow="0" w:firstColumn="1" w:lastColumn="0" w:noHBand="0" w:noVBand="1"/>
            </w:tblPr>
            <w:tblGrid>
              <w:gridCol w:w="3261"/>
              <w:gridCol w:w="4968"/>
              <w:gridCol w:w="1343"/>
            </w:tblGrid>
            <w:tr w:rsidR="00860EB2" w:rsidRPr="00750BEF" w:rsidTr="005C1AFA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860EB2" w:rsidRPr="00750BEF" w:rsidTr="00860EB2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32783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8598,6</w:t>
                  </w:r>
                </w:p>
              </w:tc>
            </w:tr>
            <w:tr w:rsidR="00860EB2" w:rsidRPr="00750BEF" w:rsidTr="00860EB2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860EB2" w:rsidRPr="00750BEF" w:rsidTr="00860EB2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1 03 02230 01 0000 110,</w:t>
                  </w:r>
                </w:p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1 03 02240 01 0000 110,</w:t>
                  </w:r>
                </w:p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1 03 02250 01 0000 110,</w:t>
                  </w:r>
                </w:p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2785,5</w:t>
                  </w:r>
                </w:p>
              </w:tc>
            </w:tr>
            <w:tr w:rsidR="00860EB2" w:rsidRPr="00750BEF" w:rsidTr="00860EB2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1578,1</w:t>
                  </w:r>
                </w:p>
              </w:tc>
            </w:tr>
            <w:tr w:rsidR="00860EB2" w:rsidRPr="00750BEF" w:rsidTr="00860EB2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427,0</w:t>
                  </w:r>
                </w:p>
              </w:tc>
            </w:tr>
            <w:tr w:rsidR="00860EB2" w:rsidRPr="00750BEF" w:rsidTr="00860EB2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1 06 06033 10 0000 110,</w:t>
                  </w:r>
                </w:p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2998,0</w:t>
                  </w:r>
                </w:p>
              </w:tc>
            </w:tr>
            <w:tr w:rsidR="00860EB2" w:rsidRPr="00750BEF" w:rsidTr="00860EB2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860EB2" w:rsidRPr="00750BEF" w:rsidTr="005C1AFA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32783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0EB2" w:rsidRPr="0032783D" w:rsidRDefault="006770F0" w:rsidP="005C1A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6491,8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Безвозмездные поступления от других бюджетов бюджетной системы </w:t>
                  </w: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6770F0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6560,6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3724,4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427118" w:rsidRDefault="00860EB2" w:rsidP="005C1AFA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427118" w:rsidRDefault="00860EB2" w:rsidP="005C1A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1242,0</w:t>
                  </w:r>
                </w:p>
              </w:tc>
            </w:tr>
            <w:tr w:rsidR="00B05C98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5C98" w:rsidRPr="00427118" w:rsidRDefault="005C1AFA" w:rsidP="005C1AFA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1AFA" w:rsidRPr="005C1AFA" w:rsidRDefault="005C1AFA" w:rsidP="005C1AFA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1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B05C98" w:rsidRPr="00427118" w:rsidRDefault="00B05C98" w:rsidP="005C1A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5C98" w:rsidRDefault="005C1AFA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1400,0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190,4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3,8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2 18 05010 10 0000 151</w:t>
                  </w: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624F" w:rsidRDefault="00860EB2" w:rsidP="005C1AFA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75624F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624F" w:rsidRDefault="00860EB2" w:rsidP="005C1AFA">
                  <w:pPr>
                    <w:pStyle w:val="af6"/>
                    <w:rPr>
                      <w:rFonts w:ascii="Times New Roman" w:hAnsi="Times New Roman" w:cs="Times New Roman"/>
                      <w:sz w:val="28"/>
                    </w:rPr>
                  </w:pPr>
                  <w:r w:rsidRPr="00FF6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-77,7</w:t>
                  </w:r>
                </w:p>
              </w:tc>
            </w:tr>
            <w:tr w:rsidR="00860EB2" w:rsidRPr="00750BEF" w:rsidTr="005C1AFA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EB2" w:rsidRPr="00750BEF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32783D" w:rsidRDefault="006770F0" w:rsidP="0086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15090,4</w:t>
                  </w:r>
                </w:p>
              </w:tc>
            </w:tr>
          </w:tbl>
          <w:p w:rsidR="00860EB2" w:rsidRPr="00750BEF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Незамаевского сельского поселения</w:t>
            </w:r>
          </w:p>
          <w:p w:rsidR="00860EB2" w:rsidRPr="00750BEF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района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  С.А.Левченко</w:t>
            </w:r>
          </w:p>
          <w:p w:rsidR="00860EB2" w:rsidRDefault="00860EB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EB2" w:rsidRDefault="00860EB2" w:rsidP="00860EB2"/>
    <w:p w:rsidR="00860EB2" w:rsidRDefault="00860EB2" w:rsidP="00860EB2"/>
    <w:p w:rsidR="00860EB2" w:rsidRDefault="00860EB2" w:rsidP="00860EB2"/>
    <w:p w:rsidR="00860EB2" w:rsidRDefault="00860EB2" w:rsidP="00860EB2"/>
    <w:p w:rsidR="00860EB2" w:rsidRDefault="00860EB2" w:rsidP="00860EB2">
      <w:pPr>
        <w:spacing w:after="0" w:line="240" w:lineRule="auto"/>
        <w:jc w:val="both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834161" w:rsidTr="005C1AFA">
        <w:tc>
          <w:tcPr>
            <w:tcW w:w="4928" w:type="dxa"/>
          </w:tcPr>
          <w:p w:rsidR="00834161" w:rsidRPr="00EE4EC5" w:rsidRDefault="00834161" w:rsidP="005C1AFA">
            <w:pPr>
              <w:rPr>
                <w:b/>
              </w:rPr>
            </w:pPr>
          </w:p>
        </w:tc>
        <w:tc>
          <w:tcPr>
            <w:tcW w:w="4961" w:type="dxa"/>
          </w:tcPr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25463A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70F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770F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5463A" w:rsidRDefault="0025463A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6663"/>
        <w:gridCol w:w="629"/>
        <w:gridCol w:w="590"/>
        <w:gridCol w:w="1798"/>
      </w:tblGrid>
      <w:tr w:rsidR="00834161" w:rsidRPr="0032783D" w:rsidTr="005C1AF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AD3FAE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4284,9</w:t>
            </w:r>
          </w:p>
        </w:tc>
      </w:tr>
      <w:tr w:rsidR="00834161" w:rsidRPr="0032783D" w:rsidTr="005C1AF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5C1AF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32783D" w:rsidTr="005C1AF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AD3FAE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547,8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118,6</w:t>
            </w:r>
          </w:p>
        </w:tc>
      </w:tr>
      <w:tr w:rsidR="00834161" w:rsidRPr="0032783D" w:rsidTr="005C1AF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86,0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744,</w:t>
            </w:r>
            <w:r w:rsidR="00EF153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744,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32783D" w:rsidTr="005C1AF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AD3FAE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5910,6</w:t>
            </w:r>
          </w:p>
        </w:tc>
      </w:tr>
      <w:tr w:rsidR="00834161" w:rsidRPr="0032783D" w:rsidTr="005C1AF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AD3FAE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5910,6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175,0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58</w:t>
            </w: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20,1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41FC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  <w:t>С.А.Левченко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9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5463A">
        <w:rPr>
          <w:rFonts w:ascii="Times New Roman" w:hAnsi="Times New Roman" w:cs="Times New Roman"/>
          <w:sz w:val="28"/>
          <w:szCs w:val="28"/>
        </w:rPr>
        <w:t>от 19.04.2016  № 19/67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5C1AF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5C1AF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313D2A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AD3FA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4284,9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5C1AFA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5C1AFA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576,5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547,8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8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197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20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51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C11744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согласно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аконодательству для выполнения отдельных полномочий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1,5</w:t>
            </w:r>
          </w:p>
        </w:tc>
      </w:tr>
      <w:tr w:rsidR="00313D2A" w:rsidRPr="00135307" w:rsidTr="005C1AFA">
        <w:trPr>
          <w:trHeight w:val="165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беспрепятственного доступа к приоритетным объектам и 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AD3FAE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1,5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AD3FAE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1,5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AD3FAE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1,5</w:t>
            </w:r>
          </w:p>
        </w:tc>
      </w:tr>
      <w:tr w:rsidR="00834161" w:rsidRPr="00135307" w:rsidTr="005C1AFA">
        <w:trPr>
          <w:trHeight w:val="1650"/>
        </w:trPr>
        <w:tc>
          <w:tcPr>
            <w:tcW w:w="527" w:type="dxa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11744" w:rsidRDefault="00C836B5" w:rsidP="005C1A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834161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834161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13D2A" w:rsidRPr="00135307" w:rsidTr="005C1AFA">
        <w:trPr>
          <w:trHeight w:val="489"/>
        </w:trPr>
        <w:tc>
          <w:tcPr>
            <w:tcW w:w="527" w:type="dxa"/>
            <w:hideMark/>
          </w:tcPr>
          <w:p w:rsidR="00313D2A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13D2A" w:rsidRPr="00114256" w:rsidRDefault="00313D2A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313D2A" w:rsidRPr="00135307" w:rsidTr="005C1AFA">
        <w:trPr>
          <w:trHeight w:val="603"/>
        </w:trPr>
        <w:tc>
          <w:tcPr>
            <w:tcW w:w="527" w:type="dxa"/>
            <w:hideMark/>
          </w:tcPr>
          <w:p w:rsidR="00313D2A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13D2A" w:rsidRPr="00114256" w:rsidRDefault="00313D2A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834161" w:rsidRPr="00135307" w:rsidTr="005C1AFA">
        <w:trPr>
          <w:trHeight w:val="1650"/>
        </w:trPr>
        <w:tc>
          <w:tcPr>
            <w:tcW w:w="527" w:type="dxa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C11744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313D2A" w:rsidRPr="00135307" w:rsidTr="005C1AFA">
        <w:trPr>
          <w:trHeight w:val="63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313D2A" w:rsidRPr="00135307" w:rsidTr="005C1AFA">
        <w:trPr>
          <w:trHeight w:val="347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61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178,6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5C1AFA">
        <w:trPr>
          <w:trHeight w:val="8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5C1AFA">
        <w:trPr>
          <w:trHeight w:val="407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5C1AFA">
        <w:trPr>
          <w:trHeight w:val="73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5C1AFA">
        <w:trPr>
          <w:trHeight w:val="7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64637C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7C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5C1AFA">
        <w:trPr>
          <w:trHeight w:val="666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5C1AFA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5C1AFA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5C1AFA">
        <w:trPr>
          <w:trHeight w:val="99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5C1AFA">
        <w:trPr>
          <w:trHeight w:val="75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5C1AFA">
        <w:trPr>
          <w:trHeight w:val="14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5C1AFA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42F85" w:rsidRDefault="00834161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53 1 00 </w:t>
            </w:r>
            <w:r w:rsidR="00E63DBC">
              <w:rPr>
                <w:rFonts w:ascii="Times New Roman" w:eastAsia="Times New Roman" w:hAnsi="Times New Roman" w:cs="Times New Roman"/>
                <w:sz w:val="28"/>
                <w:szCs w:val="20"/>
              </w:rPr>
              <w:t>60170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834161" w:rsidRPr="00135307" w:rsidTr="005C1AFA">
        <w:trPr>
          <w:trHeight w:val="6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42F85" w:rsidRDefault="00834161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53 1 00 </w:t>
            </w:r>
            <w:r w:rsidR="00E63DBC">
              <w:rPr>
                <w:rFonts w:ascii="Times New Roman" w:eastAsia="Times New Roman" w:hAnsi="Times New Roman" w:cs="Times New Roman"/>
                <w:sz w:val="28"/>
                <w:szCs w:val="20"/>
              </w:rPr>
              <w:t>60170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834161" w:rsidRPr="00135307" w:rsidTr="005C1AFA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864,6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08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5C1AFA">
        <w:trPr>
          <w:trHeight w:val="78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5C1AFA">
        <w:trPr>
          <w:trHeight w:val="103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CB15F4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15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9532FF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5C1AFA">
        <w:trPr>
          <w:trHeight w:val="7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5C1AFA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1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435,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435,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834161" w:rsidRPr="00135307" w:rsidTr="005C1AFA">
        <w:trPr>
          <w:trHeight w:val="5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834161" w:rsidRPr="00135307" w:rsidTr="005C1AFA">
        <w:trPr>
          <w:trHeight w:val="64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385,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5C1AFA">
        <w:trPr>
          <w:trHeight w:val="576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385,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13D2A" w:rsidRPr="00135307" w:rsidTr="005C1AFA">
        <w:trPr>
          <w:trHeight w:val="42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13D2A" w:rsidRPr="00135307" w:rsidTr="005C1AFA">
        <w:trPr>
          <w:trHeight w:val="1095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13D2A" w:rsidRPr="00135307" w:rsidTr="005C1AFA">
        <w:trPr>
          <w:trHeight w:val="132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5910,6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5910,6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5910,6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4213,3</w:t>
            </w:r>
          </w:p>
        </w:tc>
      </w:tr>
      <w:tr w:rsidR="00834161" w:rsidRPr="00135307" w:rsidTr="005C1AFA">
        <w:trPr>
          <w:trHeight w:val="10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4213,3</w:t>
            </w:r>
          </w:p>
        </w:tc>
      </w:tr>
      <w:tr w:rsidR="00834161" w:rsidRPr="00135307" w:rsidTr="005C1AFA">
        <w:trPr>
          <w:trHeight w:val="7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4213,3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AD3FA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4213,3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AB1175" w:rsidRDefault="00834161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60 1 01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60 1 01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834161" w:rsidRPr="00135307" w:rsidTr="005C1AFA">
        <w:trPr>
          <w:trHeight w:val="371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60 1 01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AB1175" w:rsidRDefault="00834161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60 3 01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60 3 01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834161" w:rsidRPr="00135307" w:rsidTr="005C1AFA">
        <w:trPr>
          <w:trHeight w:val="229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  <w:p w:rsidR="00834161" w:rsidRDefault="00834161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34161" w:rsidRDefault="00834161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34161" w:rsidRPr="00AB1175" w:rsidRDefault="00834161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AB1175" w:rsidRDefault="00834161" w:rsidP="005C1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834161" w:rsidRPr="00135307" w:rsidTr="005C1AFA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73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B041FC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175,0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  <w:p w:rsidR="00B041FC" w:rsidRDefault="00B041FC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:rsidR="00B041FC" w:rsidRDefault="00B041FC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D47976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834161" w:rsidRPr="00D47976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</w:t>
            </w:r>
            <w:r w:rsidRPr="00117676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B041FC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B041FC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1110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365"/>
        </w:trPr>
        <w:tc>
          <w:tcPr>
            <w:tcW w:w="527" w:type="dxa"/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5C1AFA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4161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041FC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лава Незамаевского сельского </w:t>
            </w:r>
          </w:p>
          <w:p w:rsidR="00834161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поселения  Павловского района</w:t>
            </w:r>
          </w:p>
          <w:p w:rsidR="00834161" w:rsidRPr="00135307" w:rsidRDefault="00834161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4161" w:rsidRPr="00135307" w:rsidRDefault="00834161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</w:t>
      </w:r>
      <w:r w:rsidR="0025463A">
        <w:rPr>
          <w:rFonts w:ascii="Times New Roman" w:hAnsi="Times New Roman" w:cs="Times New Roman"/>
          <w:sz w:val="28"/>
          <w:szCs w:val="28"/>
        </w:rPr>
        <w:t>от 19.04.2016  № 19/67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>ПРИЛОЖЕНИЕ  № 7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34161" w:rsidRPr="00A91A9E" w:rsidRDefault="00834161" w:rsidP="00834161">
      <w:pPr>
        <w:widowControl w:val="0"/>
        <w:tabs>
          <w:tab w:val="left" w:pos="450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от 22.12.2015 №  14/50</w:t>
      </w:r>
    </w:p>
    <w:p w:rsidR="00834161" w:rsidRPr="00A91A9E" w:rsidRDefault="00834161" w:rsidP="0083416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Pr="00A91A9E" w:rsidRDefault="00834161" w:rsidP="0083416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Pr="00A91A9E" w:rsidRDefault="00834161" w:rsidP="0083416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источников финансирования дефицитов бюджетов на 2016 год</w:t>
      </w:r>
    </w:p>
    <w:p w:rsidR="00834161" w:rsidRPr="00A91A9E" w:rsidRDefault="00834161" w:rsidP="0083416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834161" w:rsidRPr="00A91A9E" w:rsidRDefault="00834161" w:rsidP="0083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582"/>
      </w:tblGrid>
      <w:tr w:rsidR="00834161" w:rsidRPr="00A91A9E" w:rsidTr="005C1AFA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34161" w:rsidRPr="00A91A9E" w:rsidTr="005C1AFA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1A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1503,2</w:t>
            </w:r>
          </w:p>
        </w:tc>
      </w:tr>
      <w:tr w:rsidR="00834161" w:rsidRPr="00A91A9E" w:rsidTr="005C1AFA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B0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0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B041FC" w:rsidRPr="00A91A9E" w:rsidTr="005C1AFA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B041FC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B041FC" w:rsidRPr="00A91A9E" w:rsidTr="005C1AFA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B041FC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B041FC" w:rsidRPr="00A91A9E" w:rsidTr="005C1AF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B041FC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834161" w:rsidRPr="00A91A9E" w:rsidTr="005C1AF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B041FC" w:rsidP="00EF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1FC" w:rsidRPr="00A91A9E" w:rsidTr="00B041F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B041FC" w:rsidP="00EF1532">
            <w:pPr>
              <w:jc w:val="right"/>
            </w:pPr>
            <w:r w:rsidRPr="00321E22"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1FC" w:rsidRPr="00A91A9E" w:rsidTr="00B041F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B041FC" w:rsidP="00EF1532">
            <w:pPr>
              <w:jc w:val="right"/>
            </w:pPr>
            <w:r w:rsidRPr="00321E22"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1FC" w:rsidRPr="00A91A9E" w:rsidTr="00B041F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B041FC" w:rsidP="00EF1532">
            <w:pPr>
              <w:jc w:val="right"/>
            </w:pPr>
            <w:r w:rsidRPr="00321E22"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41FC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 сельского 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С.А.Левченко</w:t>
      </w:r>
    </w:p>
    <w:p w:rsidR="00550770" w:rsidRDefault="00550770" w:rsidP="00E4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550770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B5" w:rsidRDefault="00C836B5" w:rsidP="00E74FA6">
      <w:pPr>
        <w:spacing w:after="0" w:line="240" w:lineRule="auto"/>
      </w:pPr>
      <w:r>
        <w:separator/>
      </w:r>
    </w:p>
  </w:endnote>
  <w:endnote w:type="continuationSeparator" w:id="0">
    <w:p w:rsidR="00C836B5" w:rsidRDefault="00C836B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B5" w:rsidRDefault="00C836B5" w:rsidP="00E74FA6">
      <w:pPr>
        <w:spacing w:after="0" w:line="240" w:lineRule="auto"/>
      </w:pPr>
      <w:r>
        <w:separator/>
      </w:r>
    </w:p>
  </w:footnote>
  <w:footnote w:type="continuationSeparator" w:id="0">
    <w:p w:rsidR="00C836B5" w:rsidRDefault="00C836B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1389"/>
      <w:docPartObj>
        <w:docPartGallery w:val="Page Numbers (Top of Page)"/>
        <w:docPartUnique/>
      </w:docPartObj>
    </w:sdtPr>
    <w:sdtEndPr/>
    <w:sdtContent>
      <w:p w:rsidR="005C1AFA" w:rsidRDefault="00C836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2D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C1AFA" w:rsidRDefault="005C1A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4FC8"/>
    <w:rsid w:val="00020EA8"/>
    <w:rsid w:val="00031515"/>
    <w:rsid w:val="0003198C"/>
    <w:rsid w:val="0004434D"/>
    <w:rsid w:val="00044694"/>
    <w:rsid w:val="00045EAF"/>
    <w:rsid w:val="00046EF2"/>
    <w:rsid w:val="00055C7E"/>
    <w:rsid w:val="00056574"/>
    <w:rsid w:val="00061038"/>
    <w:rsid w:val="00067808"/>
    <w:rsid w:val="00080F7E"/>
    <w:rsid w:val="000A2743"/>
    <w:rsid w:val="000B116A"/>
    <w:rsid w:val="000B559F"/>
    <w:rsid w:val="000C3DB0"/>
    <w:rsid w:val="000C5412"/>
    <w:rsid w:val="000D2F19"/>
    <w:rsid w:val="000E638A"/>
    <w:rsid w:val="00106200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66FE"/>
    <w:rsid w:val="00173194"/>
    <w:rsid w:val="001958AE"/>
    <w:rsid w:val="001969AB"/>
    <w:rsid w:val="001C0C30"/>
    <w:rsid w:val="001C7F54"/>
    <w:rsid w:val="001D0D1B"/>
    <w:rsid w:val="001D2961"/>
    <w:rsid w:val="001D3384"/>
    <w:rsid w:val="001E3387"/>
    <w:rsid w:val="001F15E4"/>
    <w:rsid w:val="00207223"/>
    <w:rsid w:val="00211D4B"/>
    <w:rsid w:val="00227CAA"/>
    <w:rsid w:val="0023440A"/>
    <w:rsid w:val="00234939"/>
    <w:rsid w:val="00243518"/>
    <w:rsid w:val="00246967"/>
    <w:rsid w:val="0025463A"/>
    <w:rsid w:val="00271304"/>
    <w:rsid w:val="00272E14"/>
    <w:rsid w:val="00275A65"/>
    <w:rsid w:val="00276A83"/>
    <w:rsid w:val="00285805"/>
    <w:rsid w:val="002B1E71"/>
    <w:rsid w:val="002C25F0"/>
    <w:rsid w:val="002D58BB"/>
    <w:rsid w:val="002E0FDA"/>
    <w:rsid w:val="002E1349"/>
    <w:rsid w:val="002E27B8"/>
    <w:rsid w:val="002F24BE"/>
    <w:rsid w:val="00301A5A"/>
    <w:rsid w:val="003117A7"/>
    <w:rsid w:val="00313D2A"/>
    <w:rsid w:val="00322C57"/>
    <w:rsid w:val="0032783D"/>
    <w:rsid w:val="003777C2"/>
    <w:rsid w:val="003814A7"/>
    <w:rsid w:val="00395F75"/>
    <w:rsid w:val="003A5AC6"/>
    <w:rsid w:val="003B6260"/>
    <w:rsid w:val="003C0790"/>
    <w:rsid w:val="003D6BBF"/>
    <w:rsid w:val="003E79AD"/>
    <w:rsid w:val="003F59D0"/>
    <w:rsid w:val="00407AD4"/>
    <w:rsid w:val="0041365C"/>
    <w:rsid w:val="004137E9"/>
    <w:rsid w:val="0041597D"/>
    <w:rsid w:val="0041770D"/>
    <w:rsid w:val="00427118"/>
    <w:rsid w:val="00430E52"/>
    <w:rsid w:val="004728FA"/>
    <w:rsid w:val="00476D26"/>
    <w:rsid w:val="00483A47"/>
    <w:rsid w:val="00483F42"/>
    <w:rsid w:val="004976F6"/>
    <w:rsid w:val="004C35B1"/>
    <w:rsid w:val="004D3A61"/>
    <w:rsid w:val="00531381"/>
    <w:rsid w:val="005458BF"/>
    <w:rsid w:val="00550770"/>
    <w:rsid w:val="00553B2F"/>
    <w:rsid w:val="00554CE2"/>
    <w:rsid w:val="00591414"/>
    <w:rsid w:val="005A41F6"/>
    <w:rsid w:val="005A5750"/>
    <w:rsid w:val="005B4F5C"/>
    <w:rsid w:val="005C120E"/>
    <w:rsid w:val="005C1AFA"/>
    <w:rsid w:val="005E2181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71E21"/>
    <w:rsid w:val="006770F0"/>
    <w:rsid w:val="006835E7"/>
    <w:rsid w:val="00683BD1"/>
    <w:rsid w:val="006A68D4"/>
    <w:rsid w:val="006D1D8E"/>
    <w:rsid w:val="006D48A4"/>
    <w:rsid w:val="006E5871"/>
    <w:rsid w:val="006E75A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639D"/>
    <w:rsid w:val="008118D3"/>
    <w:rsid w:val="00814152"/>
    <w:rsid w:val="00820279"/>
    <w:rsid w:val="00822BCC"/>
    <w:rsid w:val="00830133"/>
    <w:rsid w:val="00831F8F"/>
    <w:rsid w:val="00834161"/>
    <w:rsid w:val="008418F4"/>
    <w:rsid w:val="008425D2"/>
    <w:rsid w:val="0084730A"/>
    <w:rsid w:val="00857019"/>
    <w:rsid w:val="00860EB2"/>
    <w:rsid w:val="00863CA0"/>
    <w:rsid w:val="00865056"/>
    <w:rsid w:val="0088754A"/>
    <w:rsid w:val="0089545F"/>
    <w:rsid w:val="008972D2"/>
    <w:rsid w:val="008A3723"/>
    <w:rsid w:val="008C6F43"/>
    <w:rsid w:val="008D3DCA"/>
    <w:rsid w:val="008F2B08"/>
    <w:rsid w:val="008F2CE8"/>
    <w:rsid w:val="00914E8A"/>
    <w:rsid w:val="00915A75"/>
    <w:rsid w:val="009251D6"/>
    <w:rsid w:val="009422AD"/>
    <w:rsid w:val="00942AB7"/>
    <w:rsid w:val="009532FF"/>
    <w:rsid w:val="0098628C"/>
    <w:rsid w:val="009872F8"/>
    <w:rsid w:val="00994EB5"/>
    <w:rsid w:val="009A1786"/>
    <w:rsid w:val="009A5C49"/>
    <w:rsid w:val="009B178B"/>
    <w:rsid w:val="009B7159"/>
    <w:rsid w:val="009D3884"/>
    <w:rsid w:val="009D7AB8"/>
    <w:rsid w:val="009E53A6"/>
    <w:rsid w:val="009F4AE3"/>
    <w:rsid w:val="00A27933"/>
    <w:rsid w:val="00A43AC2"/>
    <w:rsid w:val="00A52CF0"/>
    <w:rsid w:val="00A54A22"/>
    <w:rsid w:val="00A712FC"/>
    <w:rsid w:val="00A71F5E"/>
    <w:rsid w:val="00A77A13"/>
    <w:rsid w:val="00A875F5"/>
    <w:rsid w:val="00A906B6"/>
    <w:rsid w:val="00A91A9E"/>
    <w:rsid w:val="00A91EF2"/>
    <w:rsid w:val="00A92833"/>
    <w:rsid w:val="00AB1175"/>
    <w:rsid w:val="00AB2428"/>
    <w:rsid w:val="00AB43B2"/>
    <w:rsid w:val="00AD3FAE"/>
    <w:rsid w:val="00AD5320"/>
    <w:rsid w:val="00AE2421"/>
    <w:rsid w:val="00AF69E0"/>
    <w:rsid w:val="00B01EEE"/>
    <w:rsid w:val="00B041FC"/>
    <w:rsid w:val="00B05C98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91454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4D88"/>
    <w:rsid w:val="00BF4FF0"/>
    <w:rsid w:val="00BF5E89"/>
    <w:rsid w:val="00C11744"/>
    <w:rsid w:val="00C12EC3"/>
    <w:rsid w:val="00C22151"/>
    <w:rsid w:val="00C3453A"/>
    <w:rsid w:val="00C379FB"/>
    <w:rsid w:val="00C42F85"/>
    <w:rsid w:val="00C43574"/>
    <w:rsid w:val="00C61344"/>
    <w:rsid w:val="00C631F7"/>
    <w:rsid w:val="00C633AF"/>
    <w:rsid w:val="00C66444"/>
    <w:rsid w:val="00C836B5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D6C59"/>
    <w:rsid w:val="00D00361"/>
    <w:rsid w:val="00D0380D"/>
    <w:rsid w:val="00D210C3"/>
    <w:rsid w:val="00D22080"/>
    <w:rsid w:val="00D441A9"/>
    <w:rsid w:val="00D47976"/>
    <w:rsid w:val="00DC42FA"/>
    <w:rsid w:val="00DC4752"/>
    <w:rsid w:val="00DC5B42"/>
    <w:rsid w:val="00DD50F7"/>
    <w:rsid w:val="00DE3B14"/>
    <w:rsid w:val="00DF3A8C"/>
    <w:rsid w:val="00DF6EED"/>
    <w:rsid w:val="00DF7807"/>
    <w:rsid w:val="00E02FC6"/>
    <w:rsid w:val="00E042AE"/>
    <w:rsid w:val="00E11740"/>
    <w:rsid w:val="00E13B3D"/>
    <w:rsid w:val="00E17743"/>
    <w:rsid w:val="00E20A50"/>
    <w:rsid w:val="00E32CCF"/>
    <w:rsid w:val="00E358FD"/>
    <w:rsid w:val="00E45281"/>
    <w:rsid w:val="00E45B6A"/>
    <w:rsid w:val="00E474D5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D16E9"/>
    <w:rsid w:val="00EE4EC5"/>
    <w:rsid w:val="00EF1532"/>
    <w:rsid w:val="00EF2B6E"/>
    <w:rsid w:val="00F14734"/>
    <w:rsid w:val="00F16DCB"/>
    <w:rsid w:val="00F23AC8"/>
    <w:rsid w:val="00F23B96"/>
    <w:rsid w:val="00F309D3"/>
    <w:rsid w:val="00F35B4E"/>
    <w:rsid w:val="00F403AB"/>
    <w:rsid w:val="00F426E0"/>
    <w:rsid w:val="00F704CF"/>
    <w:rsid w:val="00F842B4"/>
    <w:rsid w:val="00F864B4"/>
    <w:rsid w:val="00F87514"/>
    <w:rsid w:val="00F92482"/>
    <w:rsid w:val="00FA2AA3"/>
    <w:rsid w:val="00FA57D8"/>
    <w:rsid w:val="00FC5098"/>
    <w:rsid w:val="00FD26C9"/>
    <w:rsid w:val="00FD5F7F"/>
    <w:rsid w:val="00FE281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1427816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2333-9F8B-4F7B-B942-0BEACC6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137</cp:revision>
  <cp:lastPrinted>2016-04-27T10:47:00Z</cp:lastPrinted>
  <dcterms:created xsi:type="dcterms:W3CDTF">2015-02-04T08:49:00Z</dcterms:created>
  <dcterms:modified xsi:type="dcterms:W3CDTF">2017-06-23T08:37:00Z</dcterms:modified>
</cp:coreProperties>
</file>