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4B" w:rsidRDefault="005D714B" w:rsidP="005D71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5D714B" w:rsidRDefault="005D714B" w:rsidP="005D71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5D714B" w:rsidRPr="005D714B" w:rsidRDefault="005D714B" w:rsidP="005D714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14B" w:rsidRPr="005D714B" w:rsidRDefault="005D714B" w:rsidP="005D71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14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D714B" w:rsidRDefault="005D714B" w:rsidP="005D7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14B" w:rsidRDefault="005D714B" w:rsidP="005D7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8901BE">
        <w:rPr>
          <w:rFonts w:ascii="Times New Roman" w:hAnsi="Times New Roman" w:cs="Times New Roman"/>
          <w:b/>
          <w:sz w:val="28"/>
          <w:szCs w:val="28"/>
        </w:rPr>
        <w:t xml:space="preserve"> 20.02.2015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</w:t>
      </w:r>
      <w:r w:rsidR="008901BE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5D714B" w:rsidRPr="000F39DF" w:rsidRDefault="000F39DF" w:rsidP="005D7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9DF"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5D714B" w:rsidRPr="000F39DF" w:rsidRDefault="005D714B" w:rsidP="005D7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14B" w:rsidRDefault="005D714B" w:rsidP="005D7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9DF" w:rsidRPr="005D714B" w:rsidRDefault="000F39DF" w:rsidP="005D7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0" w:name="_GoBack"/>
    <w:p w:rsidR="00E200C2" w:rsidRDefault="00687B44">
      <w:pPr>
        <w:pStyle w:val="1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fldChar w:fldCharType="begin"/>
      </w:r>
      <w:r>
        <w:instrText xml:space="preserve"> HYPERLINK "garantF1://36877006.0" </w:instrText>
      </w:r>
      <w:r>
        <w:fldChar w:fldCharType="separate"/>
      </w:r>
    </w:p>
    <w:p w:rsidR="00007723" w:rsidRPr="005D714B" w:rsidRDefault="006219B7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r w:rsidR="00B20B9E" w:rsidRPr="005D714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Поряд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ка </w:t>
      </w:r>
      <w:r w:rsidR="00B20B9E" w:rsidRPr="005D714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осуществления администраци</w:t>
      </w:r>
      <w:r w:rsidR="005D714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ей Незамаевского сельского поселения Павловского района</w:t>
      </w:r>
      <w:r w:rsidR="00B20B9E" w:rsidRPr="005D714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полномочий по внутреннему муниципальному финансовому контролю в сфере бюджетных правоотношений</w:t>
      </w:r>
      <w:r w:rsidR="00687B44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fldChar w:fldCharType="end"/>
      </w:r>
    </w:p>
    <w:bookmarkEnd w:id="0"/>
    <w:p w:rsidR="00007723" w:rsidRDefault="00007723">
      <w:pPr>
        <w:rPr>
          <w:rFonts w:ascii="Times New Roman" w:hAnsi="Times New Roman" w:cs="Times New Roman"/>
          <w:sz w:val="28"/>
          <w:szCs w:val="28"/>
        </w:rPr>
      </w:pPr>
    </w:p>
    <w:p w:rsidR="005D714B" w:rsidRDefault="005D714B">
      <w:pPr>
        <w:rPr>
          <w:rFonts w:ascii="Times New Roman" w:hAnsi="Times New Roman" w:cs="Times New Roman"/>
          <w:sz w:val="28"/>
          <w:szCs w:val="28"/>
        </w:rPr>
      </w:pPr>
    </w:p>
    <w:p w:rsidR="005D714B" w:rsidRPr="003D3C83" w:rsidRDefault="005D714B">
      <w:pPr>
        <w:rPr>
          <w:rFonts w:ascii="Times New Roman" w:hAnsi="Times New Roman" w:cs="Times New Roman"/>
          <w:sz w:val="28"/>
          <w:szCs w:val="28"/>
        </w:rPr>
      </w:pP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D714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</w:t>
        </w:r>
        <w:r w:rsidR="005D714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е</w:t>
        </w:r>
        <w:r w:rsidRPr="005D714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й 269.2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proofErr w:type="gramStart"/>
      <w:r w:rsidRPr="003D3C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о</w:t>
      </w:r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с</w:t>
      </w:r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т</w:t>
      </w:r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а</w:t>
      </w:r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н</w:t>
      </w:r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о</w:t>
      </w:r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в</w:t>
      </w:r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л</w:t>
      </w:r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я</w:t>
      </w:r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ю: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D3C83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</w:t>
      </w:r>
      <w:r w:rsidR="005D714B">
        <w:rPr>
          <w:rFonts w:ascii="Times New Roman" w:hAnsi="Times New Roman" w:cs="Times New Roman"/>
          <w:sz w:val="28"/>
          <w:szCs w:val="28"/>
        </w:rPr>
        <w:t xml:space="preserve">администрацией Незамаевского сельского поселения Павловского района </w:t>
      </w:r>
      <w:r w:rsidRPr="003D3C83">
        <w:rPr>
          <w:rFonts w:ascii="Times New Roman" w:hAnsi="Times New Roman" w:cs="Times New Roman"/>
          <w:sz w:val="28"/>
          <w:szCs w:val="28"/>
        </w:rPr>
        <w:t xml:space="preserve">полномочий по внутреннему муниципальному финансовому контролю в сфере бюджетных правоотношений согласно </w:t>
      </w:r>
      <w:hyperlink w:anchor="sub_1000" w:history="1">
        <w:r w:rsidRPr="005D714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3D3C83">
        <w:rPr>
          <w:rFonts w:ascii="Times New Roman" w:hAnsi="Times New Roman" w:cs="Times New Roman"/>
          <w:sz w:val="28"/>
          <w:szCs w:val="28"/>
        </w:rPr>
        <w:t>.</w:t>
      </w:r>
    </w:p>
    <w:p w:rsidR="005D714B" w:rsidRDefault="005D714B" w:rsidP="005D714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70681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70681F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0681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81F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9" w:history="1">
        <w:r w:rsidRPr="0070681F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0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681F">
        <w:rPr>
          <w:rFonts w:ascii="Times New Roman" w:hAnsi="Times New Roman" w:cs="Times New Roman"/>
          <w:sz w:val="28"/>
          <w:szCs w:val="28"/>
        </w:rPr>
        <w:t>//: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proofErr w:type="spellEnd"/>
      <w:r w:rsidRPr="007068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81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6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B58A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0F39DF" w:rsidRPr="000F39DF" w:rsidRDefault="000F39DF" w:rsidP="000F39DF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39DF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0F39D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F39D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39DF" w:rsidRPr="000F39DF" w:rsidRDefault="000F39DF" w:rsidP="000F39DF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F39DF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подписания.</w:t>
      </w:r>
    </w:p>
    <w:p w:rsidR="000F39DF" w:rsidRDefault="000F39DF" w:rsidP="000F39D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F39DF" w:rsidRDefault="000F39DF" w:rsidP="000F39D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F39DF" w:rsidRDefault="000F39DF" w:rsidP="000F39D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F39DF" w:rsidRDefault="000F39DF" w:rsidP="000F39D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39DF" w:rsidRDefault="000F39DF" w:rsidP="000F39D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С.А.Левченко</w:t>
      </w:r>
      <w:proofErr w:type="spellEnd"/>
    </w:p>
    <w:p w:rsidR="00007723" w:rsidRDefault="00007723" w:rsidP="005D714B">
      <w:pPr>
        <w:rPr>
          <w:rFonts w:ascii="Times New Roman" w:hAnsi="Times New Roman" w:cs="Times New Roman"/>
          <w:sz w:val="28"/>
          <w:szCs w:val="28"/>
        </w:rPr>
      </w:pPr>
    </w:p>
    <w:p w:rsidR="005D714B" w:rsidRPr="003D3C83" w:rsidRDefault="005D714B" w:rsidP="005D714B">
      <w:pPr>
        <w:rPr>
          <w:rFonts w:ascii="Times New Roman" w:hAnsi="Times New Roman" w:cs="Times New Roman"/>
          <w:sz w:val="28"/>
          <w:szCs w:val="28"/>
        </w:rPr>
      </w:pPr>
    </w:p>
    <w:p w:rsidR="005D714B" w:rsidRDefault="005D714B">
      <w:pPr>
        <w:rPr>
          <w:rFonts w:ascii="Times New Roman" w:hAnsi="Times New Roman" w:cs="Times New Roman"/>
          <w:sz w:val="28"/>
          <w:szCs w:val="28"/>
        </w:rPr>
      </w:pPr>
    </w:p>
    <w:p w:rsidR="005D714B" w:rsidRDefault="005D714B">
      <w:pPr>
        <w:rPr>
          <w:rFonts w:ascii="Times New Roman" w:hAnsi="Times New Roman" w:cs="Times New Roman"/>
          <w:sz w:val="28"/>
          <w:szCs w:val="28"/>
        </w:rPr>
      </w:pPr>
    </w:p>
    <w:p w:rsidR="005D714B" w:rsidRDefault="005D714B">
      <w:pPr>
        <w:rPr>
          <w:rFonts w:ascii="Times New Roman" w:hAnsi="Times New Roman" w:cs="Times New Roman"/>
          <w:sz w:val="28"/>
          <w:szCs w:val="28"/>
        </w:rPr>
      </w:pPr>
    </w:p>
    <w:p w:rsidR="005D714B" w:rsidRDefault="005D714B">
      <w:pPr>
        <w:rPr>
          <w:rFonts w:ascii="Times New Roman" w:hAnsi="Times New Roman" w:cs="Times New Roman"/>
          <w:sz w:val="28"/>
          <w:szCs w:val="28"/>
        </w:rPr>
      </w:pPr>
    </w:p>
    <w:p w:rsidR="009E6956" w:rsidRDefault="009E6956">
      <w:pPr>
        <w:rPr>
          <w:rFonts w:ascii="Times New Roman" w:hAnsi="Times New Roman" w:cs="Times New Roman"/>
          <w:sz w:val="28"/>
          <w:szCs w:val="28"/>
        </w:rPr>
      </w:pPr>
    </w:p>
    <w:p w:rsidR="009E6956" w:rsidRDefault="009E6956">
      <w:pPr>
        <w:rPr>
          <w:rFonts w:ascii="Times New Roman" w:hAnsi="Times New Roman" w:cs="Times New Roman"/>
          <w:sz w:val="28"/>
          <w:szCs w:val="28"/>
        </w:rPr>
      </w:pPr>
    </w:p>
    <w:p w:rsidR="009E6956" w:rsidRDefault="009E6956">
      <w:pPr>
        <w:rPr>
          <w:rFonts w:ascii="Times New Roman" w:hAnsi="Times New Roman" w:cs="Times New Roman"/>
          <w:sz w:val="28"/>
          <w:szCs w:val="28"/>
        </w:rPr>
      </w:pPr>
    </w:p>
    <w:p w:rsidR="000F39DF" w:rsidRDefault="000F39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F357AA" w:rsidTr="00F357AA">
        <w:tc>
          <w:tcPr>
            <w:tcW w:w="5211" w:type="dxa"/>
          </w:tcPr>
          <w:p w:rsidR="00F357AA" w:rsidRDefault="00F357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7AA" w:rsidRDefault="00F357AA" w:rsidP="00F357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357AA" w:rsidRDefault="00F357AA" w:rsidP="00F357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357AA" w:rsidRDefault="00F357AA" w:rsidP="00F357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F357AA" w:rsidRDefault="00F357AA" w:rsidP="00F357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F357AA" w:rsidRDefault="00F357AA" w:rsidP="00F357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 №_____</w:t>
            </w:r>
          </w:p>
        </w:tc>
      </w:tr>
    </w:tbl>
    <w:p w:rsidR="005D714B" w:rsidRDefault="005D714B">
      <w:pPr>
        <w:rPr>
          <w:rFonts w:ascii="Times New Roman" w:hAnsi="Times New Roman" w:cs="Times New Roman"/>
          <w:sz w:val="28"/>
          <w:szCs w:val="28"/>
        </w:rPr>
      </w:pPr>
    </w:p>
    <w:p w:rsidR="00F357AA" w:rsidRDefault="00F357AA">
      <w:pPr>
        <w:rPr>
          <w:rFonts w:ascii="Times New Roman" w:hAnsi="Times New Roman" w:cs="Times New Roman"/>
          <w:sz w:val="28"/>
          <w:szCs w:val="28"/>
        </w:rPr>
      </w:pPr>
    </w:p>
    <w:p w:rsidR="00F357AA" w:rsidRPr="003D3C83" w:rsidRDefault="00F357AA">
      <w:pPr>
        <w:rPr>
          <w:rFonts w:ascii="Times New Roman" w:hAnsi="Times New Roman" w:cs="Times New Roman"/>
          <w:sz w:val="28"/>
          <w:szCs w:val="28"/>
        </w:rPr>
      </w:pPr>
    </w:p>
    <w:p w:rsidR="00007723" w:rsidRPr="003D3C83" w:rsidRDefault="00F357AA" w:rsidP="00F357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000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                                                          </w:t>
      </w:r>
      <w:r w:rsidR="00B20B9E" w:rsidRPr="00F357AA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Незамаевского сельского поселения Павловского района </w:t>
      </w:r>
      <w:r w:rsidR="00B20B9E" w:rsidRPr="00F357AA">
        <w:rPr>
          <w:rFonts w:ascii="Times New Roman" w:hAnsi="Times New Roman" w:cs="Times New Roman"/>
          <w:b w:val="0"/>
          <w:sz w:val="28"/>
          <w:szCs w:val="28"/>
        </w:rPr>
        <w:t xml:space="preserve"> полномочий по внутреннему муниципальному финансовому контролю в сфере бюджетных правоотношений</w:t>
      </w:r>
      <w:r w:rsidR="00B20B9E" w:rsidRPr="003D3C83">
        <w:rPr>
          <w:rFonts w:ascii="Times New Roman" w:hAnsi="Times New Roman" w:cs="Times New Roman"/>
          <w:sz w:val="28"/>
          <w:szCs w:val="28"/>
        </w:rPr>
        <w:br/>
      </w:r>
      <w:bookmarkEnd w:id="3"/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4" w:name="sub_1011"/>
      <w:r w:rsidRPr="003D3C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3C83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 w:rsidR="00F357AA">
        <w:rPr>
          <w:rFonts w:ascii="Times New Roman" w:hAnsi="Times New Roman" w:cs="Times New Roman"/>
          <w:sz w:val="28"/>
          <w:szCs w:val="28"/>
        </w:rPr>
        <w:t xml:space="preserve">администрацией Незамаевского сельского поселения Павловского района </w:t>
      </w:r>
      <w:r w:rsidRPr="003D3C83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 в сфере бюджетных правоотношений (далее - Порядок) разработан в соответствии со </w:t>
      </w:r>
      <w:hyperlink r:id="rId10" w:history="1">
        <w:r w:rsidRPr="00F357A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</w:t>
        </w:r>
        <w:r w:rsidR="00F357A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е</w:t>
        </w:r>
        <w:r w:rsidRPr="00F357A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й 269.2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1" w:history="1">
        <w:r w:rsidRPr="00F357A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</w:t>
        </w:r>
        <w:r w:rsidR="00F357A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е</w:t>
        </w:r>
        <w:r w:rsidRPr="00F357A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й 99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Федерального закона от 05</w:t>
      </w:r>
      <w:r w:rsidR="00F357A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D3C83">
        <w:rPr>
          <w:rFonts w:ascii="Times New Roman" w:hAnsi="Times New Roman" w:cs="Times New Roman"/>
          <w:sz w:val="28"/>
          <w:szCs w:val="28"/>
        </w:rPr>
        <w:t xml:space="preserve">2013 </w:t>
      </w:r>
      <w:r w:rsidR="00F357AA">
        <w:rPr>
          <w:rFonts w:ascii="Times New Roman" w:hAnsi="Times New Roman" w:cs="Times New Roman"/>
          <w:sz w:val="28"/>
          <w:szCs w:val="28"/>
        </w:rPr>
        <w:t>года №</w:t>
      </w:r>
      <w:r w:rsidRPr="003D3C83">
        <w:rPr>
          <w:rFonts w:ascii="Times New Roman" w:hAnsi="Times New Roman" w:cs="Times New Roman"/>
          <w:sz w:val="28"/>
          <w:szCs w:val="28"/>
        </w:rPr>
        <w:t xml:space="preserve"> 44-ФЗ </w:t>
      </w:r>
      <w:r w:rsidR="00F357AA">
        <w:rPr>
          <w:rFonts w:ascii="Times New Roman" w:hAnsi="Times New Roman" w:cs="Times New Roman"/>
          <w:sz w:val="28"/>
          <w:szCs w:val="28"/>
        </w:rPr>
        <w:t>«</w:t>
      </w:r>
      <w:r w:rsidRPr="003D3C8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357AA">
        <w:rPr>
          <w:rFonts w:ascii="Times New Roman" w:hAnsi="Times New Roman" w:cs="Times New Roman"/>
          <w:sz w:val="28"/>
          <w:szCs w:val="28"/>
        </w:rPr>
        <w:t>»</w:t>
      </w:r>
      <w:r w:rsidRPr="003D3C83">
        <w:rPr>
          <w:rFonts w:ascii="Times New Roman" w:hAnsi="Times New Roman" w:cs="Times New Roman"/>
          <w:sz w:val="28"/>
          <w:szCs w:val="28"/>
        </w:rPr>
        <w:t xml:space="preserve"> (далее - Федеральный закон о</w:t>
      </w:r>
      <w:proofErr w:type="gramEnd"/>
      <w:r w:rsidRPr="003D3C83">
        <w:rPr>
          <w:rFonts w:ascii="Times New Roman" w:hAnsi="Times New Roman" w:cs="Times New Roman"/>
          <w:sz w:val="28"/>
          <w:szCs w:val="28"/>
        </w:rPr>
        <w:t xml:space="preserve"> контрактной системе) и определяет правила осуществления </w:t>
      </w:r>
      <w:r w:rsidR="00F357AA">
        <w:rPr>
          <w:rFonts w:ascii="Times New Roman" w:hAnsi="Times New Roman" w:cs="Times New Roman"/>
          <w:sz w:val="28"/>
          <w:szCs w:val="28"/>
        </w:rPr>
        <w:t xml:space="preserve">администрацией Незамаевского сельского поселения Павловского района </w:t>
      </w:r>
      <w:r w:rsidRPr="003D3C8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357AA">
        <w:rPr>
          <w:rFonts w:ascii="Times New Roman" w:hAnsi="Times New Roman" w:cs="Times New Roman"/>
          <w:sz w:val="28"/>
          <w:szCs w:val="28"/>
        </w:rPr>
        <w:t>Администрация</w:t>
      </w:r>
      <w:r w:rsidRPr="003D3C83">
        <w:rPr>
          <w:rFonts w:ascii="Times New Roman" w:hAnsi="Times New Roman" w:cs="Times New Roman"/>
          <w:sz w:val="28"/>
          <w:szCs w:val="28"/>
        </w:rPr>
        <w:t>) полномочий по внутреннему муниципальному финансовому контролю в сфере бюджетных правоотношений.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5" w:name="sub_1012"/>
      <w:bookmarkEnd w:id="4"/>
      <w:r w:rsidRPr="003D3C83">
        <w:rPr>
          <w:rFonts w:ascii="Times New Roman" w:hAnsi="Times New Roman" w:cs="Times New Roman"/>
          <w:sz w:val="28"/>
          <w:szCs w:val="28"/>
        </w:rPr>
        <w:t xml:space="preserve">2. Деятельность </w:t>
      </w:r>
      <w:r w:rsidR="00F357AA">
        <w:rPr>
          <w:rFonts w:ascii="Times New Roman" w:hAnsi="Times New Roman" w:cs="Times New Roman"/>
          <w:sz w:val="28"/>
          <w:szCs w:val="28"/>
        </w:rPr>
        <w:t>Администрации</w:t>
      </w:r>
      <w:r w:rsidRPr="003D3C83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в сфере бюджетных правоотношений (далее -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6" w:name="sub_1013"/>
      <w:bookmarkEnd w:id="5"/>
      <w:r w:rsidRPr="003D3C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3C83">
        <w:rPr>
          <w:rFonts w:ascii="Times New Roman" w:hAnsi="Times New Roman" w:cs="Times New Roman"/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ревизий, проверок и обследований только в рамках полномочий по внутреннему муниципальному финансовому контролю в сфере бюджетных правоотношений (далее - контрольные мероприятия).</w:t>
      </w:r>
      <w:proofErr w:type="gramEnd"/>
    </w:p>
    <w:bookmarkEnd w:id="6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7" w:name="sub_1014"/>
      <w:r w:rsidRPr="003D3C83">
        <w:rPr>
          <w:rFonts w:ascii="Times New Roman" w:hAnsi="Times New Roman" w:cs="Times New Roman"/>
          <w:sz w:val="28"/>
          <w:szCs w:val="28"/>
        </w:rPr>
        <w:t xml:space="preserve">4. Плановые контрольные мероприятия осуществляются в соответствии с планами контрольных мероприятий на соответствующий год, которые утверждаются главой </w:t>
      </w:r>
      <w:r w:rsidR="00F357AA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3D3C83">
        <w:rPr>
          <w:rFonts w:ascii="Times New Roman" w:hAnsi="Times New Roman" w:cs="Times New Roman"/>
          <w:sz w:val="28"/>
          <w:szCs w:val="28"/>
        </w:rPr>
        <w:t>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8" w:name="sub_1015"/>
      <w:bookmarkEnd w:id="7"/>
      <w:r w:rsidRPr="003D3C83">
        <w:rPr>
          <w:rFonts w:ascii="Times New Roman" w:hAnsi="Times New Roman" w:cs="Times New Roman"/>
          <w:sz w:val="28"/>
          <w:szCs w:val="28"/>
        </w:rPr>
        <w:t xml:space="preserve">5. Внеплановые контрольные мероприятия осуществляются на основании решения </w:t>
      </w:r>
      <w:r w:rsidR="00F357AA">
        <w:rPr>
          <w:rFonts w:ascii="Times New Roman" w:hAnsi="Times New Roman" w:cs="Times New Roman"/>
          <w:sz w:val="28"/>
          <w:szCs w:val="28"/>
        </w:rPr>
        <w:t>главы 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 xml:space="preserve">, принятого в связи с поступлением обращений (поручений) главы, депутатских запросов, </w:t>
      </w:r>
      <w:r w:rsidRPr="003D3C83">
        <w:rPr>
          <w:rFonts w:ascii="Times New Roman" w:hAnsi="Times New Roman" w:cs="Times New Roman"/>
          <w:sz w:val="28"/>
          <w:szCs w:val="28"/>
        </w:rPr>
        <w:lastRenderedPageBreak/>
        <w:t>правоохранительных органов, обращений иных государственных органов, граждан и организаций.</w:t>
      </w:r>
    </w:p>
    <w:bookmarkEnd w:id="8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Порядок принятия решения о назначении внеплановых контрольных мероприятий устанавливается административным регламентом исполнения </w:t>
      </w:r>
      <w:r w:rsidR="00F357A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D3C83">
        <w:rPr>
          <w:rFonts w:ascii="Times New Roman" w:hAnsi="Times New Roman" w:cs="Times New Roman"/>
          <w:sz w:val="28"/>
          <w:szCs w:val="28"/>
        </w:rPr>
        <w:t xml:space="preserve"> муниципальной функции по внутреннему муниципальному финансовому контролю в сфере бюджетных правоотношений (далее - Административный регламент).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9" w:name="sub_1016"/>
      <w:r w:rsidRPr="003D3C83">
        <w:rPr>
          <w:rFonts w:ascii="Times New Roman" w:hAnsi="Times New Roman" w:cs="Times New Roman"/>
          <w:sz w:val="28"/>
          <w:szCs w:val="28"/>
        </w:rPr>
        <w:t xml:space="preserve">6. </w:t>
      </w:r>
      <w:r w:rsidR="00F357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D3C83">
        <w:rPr>
          <w:rFonts w:ascii="Times New Roman" w:hAnsi="Times New Roman" w:cs="Times New Roman"/>
          <w:sz w:val="28"/>
          <w:szCs w:val="28"/>
        </w:rPr>
        <w:t>в ходе деятельности по контролю осуществляет:</w:t>
      </w:r>
    </w:p>
    <w:bookmarkEnd w:id="9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3C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C83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hyperlink r:id="rId12" w:history="1">
        <w:r w:rsidRPr="00F357A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3C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C83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отчётности о реализации муниципальных программ </w:t>
      </w:r>
      <w:r w:rsidR="00F357AA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3D3C83">
        <w:rPr>
          <w:rFonts w:ascii="Times New Roman" w:hAnsi="Times New Roman" w:cs="Times New Roman"/>
          <w:sz w:val="28"/>
          <w:szCs w:val="28"/>
        </w:rPr>
        <w:t>, в том числе отчетности об исполнении муниципальных заданий;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анализ осуществления главными администраторами (администраторами) доходов бюджета </w:t>
      </w:r>
      <w:r w:rsidR="00F357AA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источников финансирования дефицита бюджета </w:t>
      </w:r>
      <w:r w:rsidR="00F357AA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контроль в отношении закупок товаров, работ, услуг для обеспечения муниципальных нужд, предусмотренный </w:t>
      </w:r>
      <w:hyperlink r:id="rId13" w:history="1">
        <w:r w:rsidRPr="007F1DB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2 - 7 части 8 статьи 99</w:t>
        </w:r>
      </w:hyperlink>
      <w:r w:rsidRPr="007F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Федерального закона о контрактной системе.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0" w:name="sub_1017"/>
      <w:r w:rsidRPr="003D3C83">
        <w:rPr>
          <w:rFonts w:ascii="Times New Roman" w:hAnsi="Times New Roman" w:cs="Times New Roman"/>
          <w:sz w:val="28"/>
          <w:szCs w:val="28"/>
        </w:rPr>
        <w:t>7. Объектами деятельности по контролю (далее - объекты контроля) являются:</w:t>
      </w:r>
    </w:p>
    <w:bookmarkEnd w:id="10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(распорядители, получатели) средств бюджета </w:t>
      </w:r>
      <w:r w:rsidR="007F1DB4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доходов бюджета </w:t>
      </w:r>
      <w:r w:rsidR="007F1DB4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="007F1DB4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>;</w:t>
      </w:r>
    </w:p>
    <w:p w:rsidR="00007723" w:rsidRPr="003D3C83" w:rsidRDefault="007F1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Незамаевского сельского поселения Павловского района 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 части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, межбюджетных трансфертов и бюджетных кредитов, предоставленных бюджету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>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7F1DB4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>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</w:t>
      </w:r>
      <w:r w:rsidR="007F1DB4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>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муниципальных нужд в соответствии с </w:t>
      </w:r>
      <w:hyperlink r:id="rId14" w:history="1">
        <w:r w:rsidRPr="007F1DB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1" w:name="sub_1018"/>
      <w:r w:rsidRPr="003D3C83">
        <w:rPr>
          <w:rFonts w:ascii="Times New Roman" w:hAnsi="Times New Roman" w:cs="Times New Roman"/>
          <w:sz w:val="28"/>
          <w:szCs w:val="28"/>
        </w:rPr>
        <w:t xml:space="preserve">8. Должностными лицами </w:t>
      </w:r>
      <w:r w:rsidR="007F1DB4">
        <w:rPr>
          <w:rFonts w:ascii="Times New Roman" w:hAnsi="Times New Roman" w:cs="Times New Roman"/>
          <w:sz w:val="28"/>
          <w:szCs w:val="28"/>
        </w:rPr>
        <w:t>Администрации</w:t>
      </w:r>
      <w:r w:rsidRPr="003D3C83">
        <w:rPr>
          <w:rFonts w:ascii="Times New Roman" w:hAnsi="Times New Roman" w:cs="Times New Roman"/>
          <w:sz w:val="28"/>
          <w:szCs w:val="28"/>
        </w:rPr>
        <w:t>, осуществляющими деятельность по контролю, являются:</w:t>
      </w:r>
    </w:p>
    <w:bookmarkEnd w:id="11"/>
    <w:p w:rsidR="00007723" w:rsidRPr="003D3C83" w:rsidRDefault="007F1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, уполномоченные на участие в проведении </w:t>
      </w:r>
      <w:r w:rsidR="00B20B9E" w:rsidRPr="003D3C83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мероприятий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распоряжениями главы Незамаевского сельского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>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2" w:name="sub_1019"/>
      <w:r w:rsidRPr="003D3C83">
        <w:rPr>
          <w:rFonts w:ascii="Times New Roman" w:hAnsi="Times New Roman" w:cs="Times New Roman"/>
          <w:sz w:val="28"/>
          <w:szCs w:val="28"/>
        </w:rPr>
        <w:t xml:space="preserve">9. Должностные лица </w:t>
      </w:r>
      <w:r w:rsidR="007F1DB4">
        <w:rPr>
          <w:rFonts w:ascii="Times New Roman" w:hAnsi="Times New Roman" w:cs="Times New Roman"/>
          <w:sz w:val="28"/>
          <w:szCs w:val="28"/>
        </w:rPr>
        <w:t>Администрации</w:t>
      </w:r>
      <w:r w:rsidRPr="003D3C83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sub_1018" w:history="1">
        <w:r w:rsidRPr="007F1DB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1.8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настоящего Порядка, имеют право:</w:t>
      </w:r>
    </w:p>
    <w:bookmarkEnd w:id="12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3C83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письменной, устной, электронной формах, необходимые для проведения контрольных мероприятий;</w:t>
      </w:r>
      <w:proofErr w:type="gramEnd"/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при осуществлении контрольных мероприятий беспрепятственно по предъявлении </w:t>
      </w:r>
      <w:r w:rsidR="007F1DB4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Pr="003D3C83">
        <w:rPr>
          <w:rFonts w:ascii="Times New Roman" w:hAnsi="Times New Roman" w:cs="Times New Roman"/>
          <w:sz w:val="28"/>
          <w:szCs w:val="28"/>
        </w:rPr>
        <w:t xml:space="preserve"> </w:t>
      </w:r>
      <w:r w:rsidR="007F1DB4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="007F1DB4" w:rsidRPr="003D3C83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о проведении проверки (ревизии)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проводить экспертизы, обследования необходимые при проведении контрольных мероприятий, и (или) привлекать в случае необходимости независимых экспертов для проведения таких экспертиз;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выдавать (направлять) представления, предписания в случаях, предусмотренных законодательством Российской Федерации;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направлять уведомления о применении бюджетных мер принуждения в случаях, предусмотренных </w:t>
      </w:r>
      <w:hyperlink r:id="rId15" w:history="1">
        <w:r w:rsidRPr="007F1DB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осуществлять производство по делам об административных правонарушениях в порядке, установленном </w:t>
      </w:r>
      <w:hyperlink r:id="rId16" w:history="1">
        <w:r w:rsidRPr="007F1DB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3" w:name="sub_10110"/>
      <w:r w:rsidRPr="003D3C83">
        <w:rPr>
          <w:rFonts w:ascii="Times New Roman" w:hAnsi="Times New Roman" w:cs="Times New Roman"/>
          <w:sz w:val="28"/>
          <w:szCs w:val="28"/>
        </w:rPr>
        <w:t xml:space="preserve">10. Должностные лица </w:t>
      </w:r>
      <w:r w:rsidR="007F1DB4">
        <w:rPr>
          <w:rFonts w:ascii="Times New Roman" w:hAnsi="Times New Roman" w:cs="Times New Roman"/>
          <w:sz w:val="28"/>
          <w:szCs w:val="28"/>
        </w:rPr>
        <w:t>Администрации,</w:t>
      </w:r>
      <w:r w:rsidRPr="003D3C83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w:anchor="sub_1018" w:history="1">
        <w:r w:rsidRPr="007F1DB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1.8</w:t>
        </w:r>
      </w:hyperlink>
      <w:r w:rsidRPr="007F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настоящего Порядка, обязаны:</w:t>
      </w:r>
    </w:p>
    <w:bookmarkEnd w:id="13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и настоящим Порядком полномочия по предупреждению, выявлению и пресечению нарушений в установленной сфере деятельности;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в соответствии с </w:t>
      </w:r>
      <w:r w:rsidR="007F1DB4">
        <w:rPr>
          <w:rFonts w:ascii="Times New Roman" w:hAnsi="Times New Roman" w:cs="Times New Roman"/>
          <w:sz w:val="28"/>
          <w:szCs w:val="28"/>
        </w:rPr>
        <w:t>распоряжением главы 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>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контроля (далее - представитель объекта контроля) с удостоверением на проведение выездной проверки (ревизии), с приказом о назначении, приостановлении, возобновлении,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при выявлении факта совершения действий (бездействия), содержащих признаки состава преступления, направлять в правоохранительные органы информацию о таком факте и (или) документы и иные материалы, </w:t>
      </w:r>
      <w:r w:rsidRPr="003D3C83">
        <w:rPr>
          <w:rFonts w:ascii="Times New Roman" w:hAnsi="Times New Roman" w:cs="Times New Roman"/>
          <w:sz w:val="28"/>
          <w:szCs w:val="28"/>
        </w:rPr>
        <w:lastRenderedPageBreak/>
        <w:t>подтверждающие такой факт.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4" w:name="sub_10111"/>
      <w:r w:rsidRPr="003D3C83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D3C83">
        <w:rPr>
          <w:rFonts w:ascii="Times New Roman" w:hAnsi="Times New Roman" w:cs="Times New Roman"/>
          <w:sz w:val="28"/>
          <w:szCs w:val="28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5" w:name="sub_10112"/>
      <w:bookmarkEnd w:id="14"/>
      <w:r w:rsidRPr="003D3C83">
        <w:rPr>
          <w:rFonts w:ascii="Times New Roman" w:hAnsi="Times New Roman" w:cs="Times New Roman"/>
          <w:sz w:val="28"/>
          <w:szCs w:val="28"/>
        </w:rPr>
        <w:t xml:space="preserve">12. Срок представления документов и информации устанавливается в запросе и исчисляется </w:t>
      </w:r>
      <w:proofErr w:type="gramStart"/>
      <w:r w:rsidRPr="003D3C8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D3C83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6" w:name="sub_10113"/>
      <w:bookmarkEnd w:id="15"/>
      <w:r w:rsidRPr="003D3C83">
        <w:rPr>
          <w:rFonts w:ascii="Times New Roman" w:hAnsi="Times New Roman" w:cs="Times New Roman"/>
          <w:sz w:val="28"/>
          <w:szCs w:val="28"/>
        </w:rPr>
        <w:t>13.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7" w:name="sub_10114"/>
      <w:bookmarkEnd w:id="16"/>
      <w:r w:rsidRPr="003D3C83">
        <w:rPr>
          <w:rFonts w:ascii="Times New Roman" w:hAnsi="Times New Roman" w:cs="Times New Roman"/>
          <w:sz w:val="28"/>
          <w:szCs w:val="28"/>
        </w:rPr>
        <w:t xml:space="preserve">14. Все документы, составляемые должностными лицами </w:t>
      </w:r>
      <w:r w:rsidR="007F1DB4">
        <w:rPr>
          <w:rFonts w:ascii="Times New Roman" w:hAnsi="Times New Roman" w:cs="Times New Roman"/>
          <w:sz w:val="28"/>
          <w:szCs w:val="28"/>
        </w:rPr>
        <w:t>Администрации</w:t>
      </w:r>
      <w:r w:rsidRPr="003D3C83">
        <w:rPr>
          <w:rFonts w:ascii="Times New Roman" w:hAnsi="Times New Roman" w:cs="Times New Roman"/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8" w:name="sub_10115"/>
      <w:bookmarkEnd w:id="17"/>
      <w:r w:rsidRPr="003D3C83">
        <w:rPr>
          <w:rFonts w:ascii="Times New Roman" w:hAnsi="Times New Roman" w:cs="Times New Roman"/>
          <w:sz w:val="28"/>
          <w:szCs w:val="28"/>
        </w:rPr>
        <w:t>15. В рамках ревизий,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19" w:name="sub_10116"/>
      <w:bookmarkEnd w:id="18"/>
      <w:r w:rsidRPr="003D3C83">
        <w:rPr>
          <w:rFonts w:ascii="Times New Roman" w:hAnsi="Times New Roman" w:cs="Times New Roman"/>
          <w:sz w:val="28"/>
          <w:szCs w:val="28"/>
        </w:rPr>
        <w:t>16.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 (справкой), которые прилагаются к материалам выездной или камеральной проверки соответственно.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20" w:name="sub_10117"/>
      <w:bookmarkEnd w:id="19"/>
      <w:r w:rsidRPr="003D3C83">
        <w:rPr>
          <w:rFonts w:ascii="Times New Roman" w:hAnsi="Times New Roman" w:cs="Times New Roman"/>
          <w:sz w:val="28"/>
          <w:szCs w:val="28"/>
        </w:rPr>
        <w:t xml:space="preserve">17.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</w:t>
      </w:r>
      <w:r w:rsidR="00B66018">
        <w:rPr>
          <w:rFonts w:ascii="Times New Roman" w:hAnsi="Times New Roman" w:cs="Times New Roman"/>
          <w:sz w:val="28"/>
          <w:szCs w:val="28"/>
        </w:rPr>
        <w:t>распоряжением главы Администрации</w:t>
      </w:r>
      <w:r w:rsidRPr="003D3C83">
        <w:rPr>
          <w:rFonts w:ascii="Times New Roman" w:hAnsi="Times New Roman" w:cs="Times New Roman"/>
          <w:sz w:val="28"/>
          <w:szCs w:val="28"/>
        </w:rPr>
        <w:t>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21" w:name="sub_10118"/>
      <w:bookmarkEnd w:id="20"/>
      <w:r w:rsidRPr="003D3C83">
        <w:rPr>
          <w:rFonts w:ascii="Times New Roman" w:hAnsi="Times New Roman" w:cs="Times New Roman"/>
          <w:sz w:val="28"/>
          <w:szCs w:val="28"/>
        </w:rPr>
        <w:t>18. Обследования могут проводиться в рамках камеральных и выездных проверок (ревизий) в соответствии с настоящим Порядком.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22" w:name="sub_10119"/>
      <w:bookmarkEnd w:id="21"/>
      <w:r w:rsidRPr="003D3C83">
        <w:rPr>
          <w:rFonts w:ascii="Times New Roman" w:hAnsi="Times New Roman" w:cs="Times New Roman"/>
          <w:sz w:val="28"/>
          <w:szCs w:val="28"/>
        </w:rPr>
        <w:t>19. Порядок составления и представления удостоверений на проведение выездной проверки (ревизии) устанавливается Административным регламентом.</w:t>
      </w:r>
    </w:p>
    <w:p w:rsidR="00007723" w:rsidRPr="003D3C83" w:rsidRDefault="00B66018">
      <w:pPr>
        <w:rPr>
          <w:rFonts w:ascii="Times New Roman" w:hAnsi="Times New Roman" w:cs="Times New Roman"/>
          <w:sz w:val="28"/>
          <w:szCs w:val="28"/>
        </w:rPr>
      </w:pPr>
      <w:bookmarkStart w:id="23" w:name="sub_10121"/>
      <w:bookmarkEnd w:id="22"/>
      <w:r>
        <w:rPr>
          <w:rFonts w:ascii="Times New Roman" w:hAnsi="Times New Roman" w:cs="Times New Roman"/>
          <w:sz w:val="28"/>
          <w:szCs w:val="28"/>
        </w:rPr>
        <w:t>20</w:t>
      </w:r>
      <w:r w:rsidR="00B20B9E" w:rsidRPr="003D3C83">
        <w:rPr>
          <w:rFonts w:ascii="Times New Roman" w:hAnsi="Times New Roman" w:cs="Times New Roman"/>
          <w:sz w:val="28"/>
          <w:szCs w:val="28"/>
        </w:rPr>
        <w:t>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регламентом.</w:t>
      </w:r>
    </w:p>
    <w:bookmarkEnd w:id="23"/>
    <w:p w:rsidR="00007723" w:rsidRPr="003D3C83" w:rsidRDefault="00007723">
      <w:pPr>
        <w:rPr>
          <w:rFonts w:ascii="Times New Roman" w:hAnsi="Times New Roman" w:cs="Times New Roman"/>
          <w:sz w:val="28"/>
          <w:szCs w:val="28"/>
        </w:rPr>
      </w:pPr>
    </w:p>
    <w:p w:rsidR="00007723" w:rsidRPr="00B66018" w:rsidRDefault="00B20B9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4" w:name="sub_1200"/>
      <w:r w:rsidRPr="00B66018">
        <w:rPr>
          <w:rFonts w:ascii="Times New Roman" w:hAnsi="Times New Roman" w:cs="Times New Roman"/>
          <w:b w:val="0"/>
          <w:sz w:val="28"/>
          <w:szCs w:val="28"/>
        </w:rPr>
        <w:t>2. Требования к планированию деятельности по контролю</w:t>
      </w:r>
    </w:p>
    <w:bookmarkEnd w:id="24"/>
    <w:p w:rsidR="00007723" w:rsidRPr="003D3C83" w:rsidRDefault="00007723">
      <w:pPr>
        <w:rPr>
          <w:rFonts w:ascii="Times New Roman" w:hAnsi="Times New Roman" w:cs="Times New Roman"/>
          <w:sz w:val="28"/>
          <w:szCs w:val="28"/>
        </w:rPr>
      </w:pP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25" w:name="sub_1021"/>
      <w:r w:rsidRPr="003D3C83">
        <w:rPr>
          <w:rFonts w:ascii="Times New Roman" w:hAnsi="Times New Roman" w:cs="Times New Roman"/>
          <w:sz w:val="28"/>
          <w:szCs w:val="28"/>
        </w:rPr>
        <w:t xml:space="preserve">1. Составление плана контрольных мероприятий </w:t>
      </w:r>
      <w:r w:rsidR="00B66018">
        <w:rPr>
          <w:rFonts w:ascii="Times New Roman" w:hAnsi="Times New Roman" w:cs="Times New Roman"/>
          <w:sz w:val="28"/>
          <w:szCs w:val="28"/>
        </w:rPr>
        <w:t>Администрации</w:t>
      </w:r>
      <w:r w:rsidRPr="003D3C83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следующих условий:</w:t>
      </w:r>
    </w:p>
    <w:bookmarkEnd w:id="25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равномерности нагрузки на </w:t>
      </w:r>
      <w:r w:rsidR="00B66018">
        <w:rPr>
          <w:rFonts w:ascii="Times New Roman" w:hAnsi="Times New Roman" w:cs="Times New Roman"/>
          <w:sz w:val="28"/>
          <w:szCs w:val="28"/>
        </w:rPr>
        <w:t>специалистов</w:t>
      </w:r>
      <w:r w:rsidRPr="003D3C83">
        <w:rPr>
          <w:rFonts w:ascii="Times New Roman" w:hAnsi="Times New Roman" w:cs="Times New Roman"/>
          <w:sz w:val="28"/>
          <w:szCs w:val="28"/>
        </w:rPr>
        <w:t xml:space="preserve"> </w:t>
      </w:r>
      <w:r w:rsidR="00B66018">
        <w:rPr>
          <w:rFonts w:ascii="Times New Roman" w:hAnsi="Times New Roman" w:cs="Times New Roman"/>
          <w:sz w:val="28"/>
          <w:szCs w:val="28"/>
        </w:rPr>
        <w:t>Администрации</w:t>
      </w:r>
      <w:r w:rsidRPr="003D3C83">
        <w:rPr>
          <w:rFonts w:ascii="Times New Roman" w:hAnsi="Times New Roman" w:cs="Times New Roman"/>
          <w:sz w:val="28"/>
          <w:szCs w:val="28"/>
        </w:rPr>
        <w:t>, принимающи</w:t>
      </w:r>
      <w:r w:rsidR="00B66018">
        <w:rPr>
          <w:rFonts w:ascii="Times New Roman" w:hAnsi="Times New Roman" w:cs="Times New Roman"/>
          <w:sz w:val="28"/>
          <w:szCs w:val="28"/>
        </w:rPr>
        <w:t>х</w:t>
      </w:r>
      <w:r w:rsidRPr="003D3C83">
        <w:rPr>
          <w:rFonts w:ascii="Times New Roman" w:hAnsi="Times New Roman" w:cs="Times New Roman"/>
          <w:sz w:val="28"/>
          <w:szCs w:val="28"/>
        </w:rPr>
        <w:t xml:space="preserve"> участие в контрольных мероприятиях;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26" w:name="sub_1022"/>
      <w:r w:rsidRPr="003D3C83">
        <w:rPr>
          <w:rFonts w:ascii="Times New Roman" w:hAnsi="Times New Roman" w:cs="Times New Roman"/>
          <w:sz w:val="28"/>
          <w:szCs w:val="28"/>
        </w:rPr>
        <w:t>2. Отбор контрольных мероприятий осуществляется исходя из следующих критериев:</w:t>
      </w:r>
    </w:p>
    <w:bookmarkEnd w:id="26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существенность и значимость мероприятий, осуществляемых объектами контроля, в отношении которых предполагается проведение муниципального финансового контроля, и (или) направления и объемов расходования средств бюджета </w:t>
      </w:r>
      <w:r w:rsidR="00B66018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>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="00B66018">
        <w:rPr>
          <w:rFonts w:ascii="Times New Roman" w:hAnsi="Times New Roman" w:cs="Times New Roman"/>
          <w:sz w:val="28"/>
          <w:szCs w:val="28"/>
        </w:rPr>
        <w:t>Администрацией</w:t>
      </w:r>
      <w:r w:rsidRPr="003D3C83">
        <w:rPr>
          <w:rFonts w:ascii="Times New Roman" w:hAnsi="Times New Roman" w:cs="Times New Roman"/>
          <w:sz w:val="28"/>
          <w:szCs w:val="28"/>
        </w:rPr>
        <w:t xml:space="preserve"> анализа осуществления главными администраторами (администраторами) доходов средств бюджета </w:t>
      </w:r>
      <w:r w:rsidR="004C2749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 xml:space="preserve"> главными администраторами (администраторами) источников финансирования дефицита бюджета </w:t>
      </w:r>
      <w:r w:rsidR="004C2749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</w:t>
      </w:r>
      <w:r w:rsidR="004C2749">
        <w:rPr>
          <w:rFonts w:ascii="Times New Roman" w:hAnsi="Times New Roman" w:cs="Times New Roman"/>
          <w:sz w:val="28"/>
          <w:szCs w:val="28"/>
        </w:rPr>
        <w:t>Администрацией</w:t>
      </w:r>
      <w:r w:rsidRPr="003D3C83">
        <w:rPr>
          <w:rFonts w:ascii="Times New Roman" w:hAnsi="Times New Roman" w:cs="Times New Roman"/>
          <w:sz w:val="28"/>
          <w:szCs w:val="28"/>
        </w:rPr>
        <w:t>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информация о наличии признаков нарушений, поступившая от правоохранительных и иных государственных органов, орган</w:t>
      </w:r>
      <w:r w:rsidR="004C2749">
        <w:rPr>
          <w:rFonts w:ascii="Times New Roman" w:hAnsi="Times New Roman" w:cs="Times New Roman"/>
          <w:sz w:val="28"/>
          <w:szCs w:val="28"/>
        </w:rPr>
        <w:t>а</w:t>
      </w:r>
      <w:r w:rsidRPr="003D3C8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C2749"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>, а также выявленная по результатам анализа данных единой информационной системы в сфере закупок.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27" w:name="sub_1023"/>
      <w:r w:rsidRPr="003D3C83">
        <w:rPr>
          <w:rFonts w:ascii="Times New Roman" w:hAnsi="Times New Roman" w:cs="Times New Roman"/>
          <w:sz w:val="28"/>
          <w:szCs w:val="28"/>
        </w:rPr>
        <w:t>3.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28" w:name="sub_1024"/>
      <w:bookmarkEnd w:id="27"/>
      <w:r w:rsidRPr="003D3C83">
        <w:rPr>
          <w:rFonts w:ascii="Times New Roman" w:hAnsi="Times New Roman" w:cs="Times New Roman"/>
          <w:sz w:val="28"/>
          <w:szCs w:val="28"/>
        </w:rPr>
        <w:t>4. Формирование планов контрольных мероприятий осуществляется с учётом информации о планируемых (проводимых) иными государственными органами идентичных контрольных мероприятиях в целях исключения дублирования деятельности по контролю.</w:t>
      </w:r>
    </w:p>
    <w:bookmarkEnd w:id="28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идентичным контрольным мероприятием понимается контрольное мероприятие, в рамках которого иными органами проводятся (планируются к проведению) контрольные действия в отношении деятельности объекта контроля, которые могут быть проведены </w:t>
      </w:r>
      <w:r w:rsidR="004C2749">
        <w:rPr>
          <w:rFonts w:ascii="Times New Roman" w:hAnsi="Times New Roman" w:cs="Times New Roman"/>
          <w:sz w:val="28"/>
          <w:szCs w:val="28"/>
        </w:rPr>
        <w:t>Администрацией</w:t>
      </w:r>
      <w:r w:rsidRPr="003D3C83">
        <w:rPr>
          <w:rFonts w:ascii="Times New Roman" w:hAnsi="Times New Roman" w:cs="Times New Roman"/>
          <w:sz w:val="28"/>
          <w:szCs w:val="28"/>
        </w:rPr>
        <w:t>.</w:t>
      </w:r>
    </w:p>
    <w:p w:rsidR="00007723" w:rsidRPr="003D3C83" w:rsidRDefault="00007723">
      <w:pPr>
        <w:rPr>
          <w:rFonts w:ascii="Times New Roman" w:hAnsi="Times New Roman" w:cs="Times New Roman"/>
          <w:sz w:val="28"/>
          <w:szCs w:val="28"/>
        </w:rPr>
      </w:pPr>
    </w:p>
    <w:p w:rsidR="00007723" w:rsidRPr="004C2749" w:rsidRDefault="00B20B9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9" w:name="sub_1300"/>
      <w:r w:rsidRPr="004C2749">
        <w:rPr>
          <w:rFonts w:ascii="Times New Roman" w:hAnsi="Times New Roman" w:cs="Times New Roman"/>
          <w:b w:val="0"/>
          <w:sz w:val="28"/>
          <w:szCs w:val="28"/>
        </w:rPr>
        <w:t>3. Требования к проведению контрольных мероприятий</w:t>
      </w:r>
    </w:p>
    <w:bookmarkEnd w:id="29"/>
    <w:p w:rsidR="00007723" w:rsidRPr="003D3C83" w:rsidRDefault="00007723">
      <w:pPr>
        <w:rPr>
          <w:rFonts w:ascii="Times New Roman" w:hAnsi="Times New Roman" w:cs="Times New Roman"/>
          <w:sz w:val="28"/>
          <w:szCs w:val="28"/>
        </w:rPr>
      </w:pP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30" w:name="sub_1031"/>
      <w:r w:rsidRPr="003D3C83">
        <w:rPr>
          <w:rFonts w:ascii="Times New Roman" w:hAnsi="Times New Roman" w:cs="Times New Roman"/>
          <w:sz w:val="28"/>
          <w:szCs w:val="28"/>
        </w:rPr>
        <w:t>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31" w:name="sub_1032"/>
      <w:bookmarkEnd w:id="30"/>
      <w:r w:rsidRPr="003D3C83">
        <w:rPr>
          <w:rFonts w:ascii="Times New Roman" w:hAnsi="Times New Roman" w:cs="Times New Roman"/>
          <w:sz w:val="28"/>
          <w:szCs w:val="28"/>
        </w:rPr>
        <w:t xml:space="preserve">2. Контрольное мероприятие проводится на основании </w:t>
      </w:r>
      <w:r w:rsidR="004C2749">
        <w:rPr>
          <w:rFonts w:ascii="Times New Roman" w:hAnsi="Times New Roman" w:cs="Times New Roman"/>
          <w:sz w:val="28"/>
          <w:szCs w:val="28"/>
        </w:rPr>
        <w:t>распоряжения главы 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 xml:space="preserve">, в котором указывается наименование </w:t>
      </w:r>
      <w:r w:rsidRPr="003D3C83">
        <w:rPr>
          <w:rFonts w:ascii="Times New Roman" w:hAnsi="Times New Roman" w:cs="Times New Roman"/>
          <w:sz w:val="28"/>
          <w:szCs w:val="28"/>
        </w:rPr>
        <w:lastRenderedPageBreak/>
        <w:t xml:space="preserve">объекта контроля, проверяемый период, тема контрольного мероприятия, основание проведения контрольного мероприятия, состав должностных лиц </w:t>
      </w:r>
      <w:r w:rsidR="004C2749">
        <w:rPr>
          <w:rFonts w:ascii="Times New Roman" w:hAnsi="Times New Roman" w:cs="Times New Roman"/>
          <w:sz w:val="28"/>
          <w:szCs w:val="28"/>
        </w:rPr>
        <w:t>Администрации</w:t>
      </w:r>
      <w:r w:rsidR="004C2749" w:rsidRPr="003D3C83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 xml:space="preserve">из числа указанных в </w:t>
      </w:r>
      <w:hyperlink w:anchor="sub_1100" w:history="1">
        <w:r w:rsidRPr="004C274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разделе 1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настоящего Порядка на проведение контрольного мероприятия, срок проведения контрольного мероприятия.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32" w:name="sub_1033"/>
      <w:bookmarkEnd w:id="31"/>
      <w:r w:rsidRPr="003D3C83">
        <w:rPr>
          <w:rFonts w:ascii="Times New Roman" w:hAnsi="Times New Roman" w:cs="Times New Roman"/>
          <w:sz w:val="28"/>
          <w:szCs w:val="28"/>
        </w:rPr>
        <w:t xml:space="preserve">3. Решение о приостановлении проведения контрольного мероприятия принимается </w:t>
      </w:r>
      <w:r w:rsidR="004C2749">
        <w:rPr>
          <w:rFonts w:ascii="Times New Roman" w:hAnsi="Times New Roman" w:cs="Times New Roman"/>
          <w:sz w:val="28"/>
          <w:szCs w:val="28"/>
        </w:rPr>
        <w:t>главой 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33" w:name="sub_1034"/>
      <w:bookmarkEnd w:id="32"/>
      <w:r w:rsidRPr="003D3C83">
        <w:rPr>
          <w:rFonts w:ascii="Times New Roman" w:hAnsi="Times New Roman" w:cs="Times New Roman"/>
          <w:sz w:val="28"/>
          <w:szCs w:val="28"/>
        </w:rPr>
        <w:t>4.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34" w:name="sub_1035"/>
      <w:bookmarkEnd w:id="33"/>
      <w:r w:rsidRPr="003D3C83">
        <w:rPr>
          <w:rFonts w:ascii="Times New Roman" w:hAnsi="Times New Roman" w:cs="Times New Roman"/>
          <w:sz w:val="28"/>
          <w:szCs w:val="28"/>
        </w:rPr>
        <w:t xml:space="preserve">5. Решение о приостановлении (возобновлении) проведения контрольного мероприятия оформляется </w:t>
      </w:r>
      <w:r w:rsidR="004C2749">
        <w:rPr>
          <w:rFonts w:ascii="Times New Roman" w:hAnsi="Times New Roman" w:cs="Times New Roman"/>
          <w:sz w:val="28"/>
          <w:szCs w:val="28"/>
        </w:rPr>
        <w:t>распоряжением главы 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>. Копия решения о приостановлении (возобновлении) проведения контрольного мероприятия направляется в адрес объекта контроля.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35" w:name="sub_1036"/>
      <w:bookmarkEnd w:id="34"/>
      <w:r w:rsidRPr="003D3C83">
        <w:rPr>
          <w:rFonts w:ascii="Times New Roman" w:hAnsi="Times New Roman" w:cs="Times New Roman"/>
          <w:sz w:val="28"/>
          <w:szCs w:val="28"/>
        </w:rPr>
        <w:t>6. Проведение обследования.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36" w:name="sub_10361"/>
      <w:bookmarkEnd w:id="35"/>
      <w:r>
        <w:rPr>
          <w:rFonts w:ascii="Times New Roman" w:hAnsi="Times New Roman" w:cs="Times New Roman"/>
          <w:sz w:val="28"/>
          <w:szCs w:val="28"/>
        </w:rPr>
        <w:t>1)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При проведении обследования осуществляются анализ и оценка </w:t>
      </w:r>
      <w:proofErr w:type="gramStart"/>
      <w:r w:rsidR="00B20B9E" w:rsidRPr="003D3C83">
        <w:rPr>
          <w:rFonts w:ascii="Times New Roman" w:hAnsi="Times New Roman" w:cs="Times New Roman"/>
          <w:sz w:val="28"/>
          <w:szCs w:val="28"/>
        </w:rPr>
        <w:t>состояния сферы деятельности объекта контроля</w:t>
      </w:r>
      <w:proofErr w:type="gramEnd"/>
      <w:r w:rsidR="00B20B9E" w:rsidRPr="003D3C83">
        <w:rPr>
          <w:rFonts w:ascii="Times New Roman" w:hAnsi="Times New Roman" w:cs="Times New Roman"/>
          <w:sz w:val="28"/>
          <w:szCs w:val="28"/>
        </w:rPr>
        <w:t>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37" w:name="sub_10362"/>
      <w:bookmarkEnd w:id="36"/>
      <w:r>
        <w:rPr>
          <w:rFonts w:ascii="Times New Roman" w:hAnsi="Times New Roman" w:cs="Times New Roman"/>
          <w:sz w:val="28"/>
          <w:szCs w:val="28"/>
        </w:rPr>
        <w:t>2)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38" w:name="sub_10363"/>
      <w:bookmarkEnd w:id="37"/>
      <w:r>
        <w:rPr>
          <w:rFonts w:ascii="Times New Roman" w:hAnsi="Times New Roman" w:cs="Times New Roman"/>
          <w:sz w:val="28"/>
          <w:szCs w:val="28"/>
        </w:rPr>
        <w:t>3)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39" w:name="sub_10364"/>
      <w:bookmarkEnd w:id="38"/>
      <w:r>
        <w:rPr>
          <w:rFonts w:ascii="Times New Roman" w:hAnsi="Times New Roman" w:cs="Times New Roman"/>
          <w:sz w:val="28"/>
          <w:szCs w:val="28"/>
        </w:rPr>
        <w:t>4)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По результатам проведения обследования оформляется заключение, которое подписывается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40" w:name="sub_10365"/>
      <w:bookmarkEnd w:id="39"/>
      <w:r>
        <w:rPr>
          <w:rFonts w:ascii="Times New Roman" w:hAnsi="Times New Roman" w:cs="Times New Roman"/>
          <w:sz w:val="28"/>
          <w:szCs w:val="28"/>
        </w:rPr>
        <w:t>5)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Заключение и иные материалы обследования подлежат рассмотрению </w:t>
      </w:r>
      <w:r>
        <w:rPr>
          <w:rFonts w:ascii="Times New Roman" w:hAnsi="Times New Roman" w:cs="Times New Roman"/>
          <w:sz w:val="28"/>
          <w:szCs w:val="28"/>
        </w:rPr>
        <w:t>главой Незамаевского сельского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 течение 30 дней со дня подписания заключения.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41" w:name="sub_10366"/>
      <w:bookmarkEnd w:id="40"/>
      <w:r>
        <w:rPr>
          <w:rFonts w:ascii="Times New Roman" w:hAnsi="Times New Roman" w:cs="Times New Roman"/>
          <w:sz w:val="28"/>
          <w:szCs w:val="28"/>
        </w:rPr>
        <w:t>6)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По итогам рассмотрения заключения, подготовленного по результатам проведения обследования, </w:t>
      </w: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может назначить проведение выездной проверки (ревизии).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42" w:name="sub_1037"/>
      <w:bookmarkEnd w:id="41"/>
      <w:r w:rsidRPr="003D3C83">
        <w:rPr>
          <w:rFonts w:ascii="Times New Roman" w:hAnsi="Times New Roman" w:cs="Times New Roman"/>
          <w:sz w:val="28"/>
          <w:szCs w:val="28"/>
        </w:rPr>
        <w:t>7. Проведение камеральной проверки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43" w:name="sub_10371"/>
      <w:bookmarkEnd w:id="42"/>
      <w:r>
        <w:rPr>
          <w:rFonts w:ascii="Times New Roman" w:hAnsi="Times New Roman" w:cs="Times New Roman"/>
          <w:sz w:val="28"/>
          <w:szCs w:val="28"/>
        </w:rPr>
        <w:t>1)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Камеральная проверка проводится по месту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, на основании бюджетной (бухгалтерской) отчётности и иных документов, представленных по запросам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>, а также информации, документов и материалов, полученных в ходе встречных проверок.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44" w:name="sub_10372"/>
      <w:bookmarkEnd w:id="43"/>
      <w:r>
        <w:rPr>
          <w:rFonts w:ascii="Times New Roman" w:hAnsi="Times New Roman" w:cs="Times New Roman"/>
          <w:sz w:val="28"/>
          <w:szCs w:val="28"/>
        </w:rPr>
        <w:t>2)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Камеральная проверка проводится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sub_1018" w:history="1">
        <w:r w:rsidR="00B20B9E" w:rsidRPr="004C274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1.8 раздела 1</w:t>
        </w:r>
      </w:hyperlink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30 рабочих дней со дня получения от объекта контроля информации, </w:t>
      </w:r>
      <w:r w:rsidR="00B20B9E" w:rsidRPr="003D3C8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материалов, представленных по запросу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>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45" w:name="sub_10373"/>
      <w:bookmarkEnd w:id="44"/>
      <w:r>
        <w:rPr>
          <w:rFonts w:ascii="Times New Roman" w:hAnsi="Times New Roman" w:cs="Times New Roman"/>
          <w:sz w:val="28"/>
          <w:szCs w:val="28"/>
        </w:rPr>
        <w:t>3)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При проведении камеральной проверки в срок её проведения не засчитываются периоды времени </w:t>
      </w:r>
      <w:proofErr w:type="gramStart"/>
      <w:r w:rsidR="00B20B9E" w:rsidRPr="003D3C83">
        <w:rPr>
          <w:rFonts w:ascii="Times New Roman" w:hAnsi="Times New Roman" w:cs="Times New Roman"/>
          <w:sz w:val="28"/>
          <w:szCs w:val="28"/>
        </w:rPr>
        <w:t>с даты отправки</w:t>
      </w:r>
      <w:proofErr w:type="gramEnd"/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запроса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46" w:name="sub_10374"/>
      <w:bookmarkEnd w:id="45"/>
      <w:r>
        <w:rPr>
          <w:rFonts w:ascii="Times New Roman" w:hAnsi="Times New Roman" w:cs="Times New Roman"/>
          <w:sz w:val="28"/>
          <w:szCs w:val="28"/>
        </w:rPr>
        <w:t>4)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При проведении камеральной проверки в порядке, предусмотренном Административным регламентом, могут быть проведены встречные проверки и обследования.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47" w:name="sub_10375"/>
      <w:bookmarkEnd w:id="46"/>
      <w:r>
        <w:rPr>
          <w:rFonts w:ascii="Times New Roman" w:hAnsi="Times New Roman" w:cs="Times New Roman"/>
          <w:sz w:val="28"/>
          <w:szCs w:val="28"/>
        </w:rPr>
        <w:t>5)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По результатам камеральной проверки оформляется акт, который подписывается должностными лицами, проводящими проверку, не позднее последнего дня срока проведения камеральной проверки.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48" w:name="sub_10376"/>
      <w:bookmarkEnd w:id="47"/>
      <w:r>
        <w:rPr>
          <w:rFonts w:ascii="Times New Roman" w:hAnsi="Times New Roman" w:cs="Times New Roman"/>
          <w:sz w:val="28"/>
          <w:szCs w:val="28"/>
        </w:rPr>
        <w:t>6)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Акт камеральной проверки в течение 3 рабочих дней со дня его подписания вручается (направляется) представителю объекта контроля либо лично, либо иным способом, подтверждающим дату его получения адресатом.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49" w:name="sub_10377"/>
      <w:bookmarkEnd w:id="48"/>
      <w:r>
        <w:rPr>
          <w:rFonts w:ascii="Times New Roman" w:hAnsi="Times New Roman" w:cs="Times New Roman"/>
          <w:sz w:val="28"/>
          <w:szCs w:val="28"/>
        </w:rPr>
        <w:t>7)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50" w:name="sub_10378"/>
      <w:bookmarkEnd w:id="49"/>
      <w:r>
        <w:rPr>
          <w:rFonts w:ascii="Times New Roman" w:hAnsi="Times New Roman" w:cs="Times New Roman"/>
          <w:sz w:val="28"/>
          <w:szCs w:val="28"/>
        </w:rPr>
        <w:t>8)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Материалы камеральной проверки подлежат рассмотрению </w:t>
      </w:r>
      <w:r>
        <w:rPr>
          <w:rFonts w:ascii="Times New Roman" w:hAnsi="Times New Roman" w:cs="Times New Roman"/>
          <w:sz w:val="28"/>
          <w:szCs w:val="28"/>
        </w:rPr>
        <w:t>главой Незамаевского сельского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 течение 30 дней со дня подписания акта.</w:t>
      </w:r>
    </w:p>
    <w:p w:rsidR="00007723" w:rsidRPr="003D3C83" w:rsidRDefault="004C2749">
      <w:pPr>
        <w:rPr>
          <w:rFonts w:ascii="Times New Roman" w:hAnsi="Times New Roman" w:cs="Times New Roman"/>
          <w:sz w:val="28"/>
          <w:szCs w:val="28"/>
        </w:rPr>
      </w:pPr>
      <w:bookmarkStart w:id="51" w:name="sub_10379"/>
      <w:bookmarkEnd w:id="50"/>
      <w:r>
        <w:rPr>
          <w:rFonts w:ascii="Times New Roman" w:hAnsi="Times New Roman" w:cs="Times New Roman"/>
          <w:sz w:val="28"/>
          <w:szCs w:val="28"/>
        </w:rPr>
        <w:t>9)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акта и иных материалов камеральной проверки начальник Управления принимает решение:</w:t>
      </w:r>
    </w:p>
    <w:bookmarkEnd w:id="51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о направлении объекту контроля представления и (или) предписания;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о направлении органам и должностным лицам, уполномоченным в соответствии с </w:t>
      </w:r>
      <w:hyperlink r:id="rId17" w:history="1">
        <w:r w:rsidRPr="00DD1BC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актами </w:t>
      </w:r>
      <w:hyperlink r:id="rId18" w:history="1">
        <w:r w:rsidRPr="00DD1BC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 принимать решения о применении бюджетных мер принуждения, уведомления о применении бюджетных мер принуждения;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об отсутствии оснований для применения бюджетных мер принуждения;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о проведении выездной проверки (ревизии).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52" w:name="sub_1038"/>
      <w:r w:rsidRPr="003D3C83">
        <w:rPr>
          <w:rFonts w:ascii="Times New Roman" w:hAnsi="Times New Roman" w:cs="Times New Roman"/>
          <w:sz w:val="28"/>
          <w:szCs w:val="28"/>
        </w:rPr>
        <w:t>8. Проведение выездной проверки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53" w:name="sub_10381"/>
      <w:bookmarkEnd w:id="52"/>
      <w:r>
        <w:rPr>
          <w:rFonts w:ascii="Times New Roman" w:hAnsi="Times New Roman" w:cs="Times New Roman"/>
          <w:sz w:val="28"/>
          <w:szCs w:val="28"/>
        </w:rPr>
        <w:t>1)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Выездная проверка (ревизия) проводится по месту нахождения объекта контроля.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54" w:name="sub_10382"/>
      <w:bookmarkEnd w:id="53"/>
      <w:r>
        <w:rPr>
          <w:rFonts w:ascii="Times New Roman" w:hAnsi="Times New Roman" w:cs="Times New Roman"/>
          <w:sz w:val="28"/>
          <w:szCs w:val="28"/>
        </w:rPr>
        <w:t>2)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Срок проведения выездной проверки (ревизии) составляет не более 45 рабочих дней.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55" w:name="sub_10383"/>
      <w:bookmarkEnd w:id="54"/>
      <w:r>
        <w:rPr>
          <w:rFonts w:ascii="Times New Roman" w:hAnsi="Times New Roman" w:cs="Times New Roman"/>
          <w:sz w:val="28"/>
          <w:szCs w:val="28"/>
        </w:rPr>
        <w:t>3)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может продлить срок проведения выездной проверки (ревизии) на основании мотивированного обращения руководителя проверочной (ревизионной) группы до 45 рабочих дней.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56" w:name="sub_10384"/>
      <w:bookmarkEnd w:id="55"/>
      <w:r>
        <w:rPr>
          <w:rFonts w:ascii="Times New Roman" w:hAnsi="Times New Roman" w:cs="Times New Roman"/>
          <w:sz w:val="28"/>
          <w:szCs w:val="28"/>
        </w:rPr>
        <w:t>4)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(ревизионной) группы составляет акт по форме, утверждаемой </w:t>
      </w:r>
      <w:r>
        <w:rPr>
          <w:rFonts w:ascii="Times New Roman" w:hAnsi="Times New Roman" w:cs="Times New Roman"/>
          <w:sz w:val="28"/>
          <w:szCs w:val="28"/>
        </w:rPr>
        <w:t>распоряжением главы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>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57" w:name="sub_10385"/>
      <w:bookmarkEnd w:id="56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 случае обнаружения признаков подделок, подлогов, хищений, злоупотреблений и при необходимости пресечения противоправных действий руководитель проверочной (ревизионной) группы изымает необходимые документы и материалы с учётом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</w:t>
      </w:r>
      <w:proofErr w:type="gramEnd"/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и архивы. Форма акта изъятия утверждается </w:t>
      </w:r>
      <w:r>
        <w:rPr>
          <w:rFonts w:ascii="Times New Roman" w:hAnsi="Times New Roman" w:cs="Times New Roman"/>
          <w:sz w:val="28"/>
          <w:szCs w:val="28"/>
        </w:rPr>
        <w:t>главой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>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58" w:name="sub_10386"/>
      <w:bookmarkEnd w:id="57"/>
      <w:r>
        <w:rPr>
          <w:rFonts w:ascii="Times New Roman" w:hAnsi="Times New Roman" w:cs="Times New Roman"/>
          <w:sz w:val="28"/>
          <w:szCs w:val="28"/>
        </w:rPr>
        <w:t>6)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руководителя проверочной (ревизионной) группы может назначить:</w:t>
      </w:r>
    </w:p>
    <w:bookmarkEnd w:id="58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проведение обследования;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проведение встречной проверки.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Лица и организации, в отношении которых проводится встречная проверка, обязаны представить по запросу (требованию) должностных лиц </w:t>
      </w:r>
      <w:r w:rsidR="00DD1BCA">
        <w:rPr>
          <w:rFonts w:ascii="Times New Roman" w:hAnsi="Times New Roman" w:cs="Times New Roman"/>
          <w:sz w:val="28"/>
          <w:szCs w:val="28"/>
        </w:rPr>
        <w:t>Администрации</w:t>
      </w:r>
      <w:r w:rsidRPr="003D3C83">
        <w:rPr>
          <w:rFonts w:ascii="Times New Roman" w:hAnsi="Times New Roman" w:cs="Times New Roman"/>
          <w:sz w:val="28"/>
          <w:szCs w:val="28"/>
        </w:rPr>
        <w:t>, входящих в состав проверочной (ревизионной) группы, информацию, документы и материалы, относящиеся к тематике выездной проверки (ревизии).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59" w:name="sub_103827"/>
      <w:r>
        <w:rPr>
          <w:rFonts w:ascii="Times New Roman" w:hAnsi="Times New Roman" w:cs="Times New Roman"/>
          <w:sz w:val="28"/>
          <w:szCs w:val="28"/>
        </w:rPr>
        <w:t>7)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обследования, проведенного в ходе выездной проверки (ревизии), оформляется заключение, которое прилагается к материалам выездной проверки (ревизии).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60" w:name="sub_10388"/>
      <w:bookmarkEnd w:id="59"/>
      <w:r>
        <w:rPr>
          <w:rFonts w:ascii="Times New Roman" w:hAnsi="Times New Roman" w:cs="Times New Roman"/>
          <w:sz w:val="28"/>
          <w:szCs w:val="28"/>
        </w:rPr>
        <w:t>8)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 ходе выездной проверки (ревизии) проводятся контрольные действия по документальному и фактическому изучению деятельности объекта контроля. </w:t>
      </w:r>
      <w:proofErr w:type="gramStart"/>
      <w:r w:rsidR="00B20B9E" w:rsidRPr="003D3C83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учётом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Контрольные действия по фактическому изучению проводятся путём осмотра, инвентаризации, наблюдения, пересчёта, экспертизы, контрольных замеров и осуществления других действий по контролю.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61" w:name="sub_10389"/>
      <w:bookmarkEnd w:id="60"/>
      <w:r>
        <w:rPr>
          <w:rFonts w:ascii="Times New Roman" w:hAnsi="Times New Roman" w:cs="Times New Roman"/>
          <w:sz w:val="28"/>
          <w:szCs w:val="28"/>
        </w:rPr>
        <w:t>9)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Проведение выездной проверки (ревизии) может быть приостановлено </w:t>
      </w:r>
      <w:r>
        <w:rPr>
          <w:rFonts w:ascii="Times New Roman" w:hAnsi="Times New Roman" w:cs="Times New Roman"/>
          <w:sz w:val="28"/>
          <w:szCs w:val="28"/>
        </w:rPr>
        <w:t>главой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руководителя проверочной (ревизионной) группы:</w:t>
      </w:r>
    </w:p>
    <w:bookmarkEnd w:id="61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на период проведения встречной проверки и (или) обследования;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при отсутствии или неудовлетворительном состоянии бухгалтерского (бюджетного) учёта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учёта и отчётности;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на период исполнения запросов, направленных в компетентные органы;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lastRenderedPageBreak/>
        <w:t>в случае непредставления объектом контроля информации, документов и материалов, и (или) представления неполного комплекта необходимых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62" w:name="sub_103810"/>
      <w:r>
        <w:rPr>
          <w:rFonts w:ascii="Times New Roman" w:hAnsi="Times New Roman" w:cs="Times New Roman"/>
          <w:sz w:val="28"/>
          <w:szCs w:val="28"/>
        </w:rPr>
        <w:t>10)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На время приостановления проведения выездной проверки (ревизии) течение ее срока прерывается.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63" w:name="sub_103811"/>
      <w:bookmarkEnd w:id="62"/>
      <w:r>
        <w:rPr>
          <w:rFonts w:ascii="Times New Roman" w:hAnsi="Times New Roman" w:cs="Times New Roman"/>
          <w:sz w:val="28"/>
          <w:szCs w:val="28"/>
        </w:rPr>
        <w:t>11)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>, принявший решение о приостановлении проведения выездной проверки (ревизии), в течение 3 рабочих дней со дня его принятия:</w:t>
      </w:r>
    </w:p>
    <w:bookmarkEnd w:id="63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письменно извещает объект контроля о приостановлении проведения проверки и о причинах приостановления;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64" w:name="sub_103812"/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получения сведений об устранении причин приостановления выездной проверки (ревизии):</w:t>
      </w:r>
    </w:p>
    <w:bookmarkEnd w:id="64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принимает решение о возобновлении проведения выездной проверки (ревизии);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информирует о возобновлении проведения выездной проверки (ревизии) объект контроля.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65" w:name="sub_103813"/>
      <w:r>
        <w:rPr>
          <w:rFonts w:ascii="Times New Roman" w:hAnsi="Times New Roman" w:cs="Times New Roman"/>
          <w:sz w:val="28"/>
          <w:szCs w:val="28"/>
        </w:rPr>
        <w:t>13)</w:t>
      </w:r>
      <w:r w:rsidR="00B20B9E" w:rsidRPr="003D3C83">
        <w:rPr>
          <w:rFonts w:ascii="Times New Roman" w:hAnsi="Times New Roman" w:cs="Times New Roman"/>
          <w:sz w:val="28"/>
          <w:szCs w:val="28"/>
        </w:rPr>
        <w:t>. По результатам выездной проверки (ревизии) оформляется акт, который должен быть подписан в течение 15 рабочих дней, исчисляемых со дня, следующего за днём завершения контрольных действий.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66" w:name="sub_103814"/>
      <w:bookmarkEnd w:id="65"/>
      <w:r>
        <w:rPr>
          <w:rFonts w:ascii="Times New Roman" w:hAnsi="Times New Roman" w:cs="Times New Roman"/>
          <w:sz w:val="28"/>
          <w:szCs w:val="28"/>
        </w:rPr>
        <w:t>14)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67" w:name="sub_103815"/>
      <w:bookmarkEnd w:id="66"/>
      <w:r>
        <w:rPr>
          <w:rFonts w:ascii="Times New Roman" w:hAnsi="Times New Roman" w:cs="Times New Roman"/>
          <w:sz w:val="28"/>
          <w:szCs w:val="28"/>
        </w:rPr>
        <w:t>15)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68" w:name="sub_103816"/>
      <w:bookmarkEnd w:id="67"/>
      <w:r>
        <w:rPr>
          <w:rFonts w:ascii="Times New Roman" w:hAnsi="Times New Roman" w:cs="Times New Roman"/>
          <w:sz w:val="28"/>
          <w:szCs w:val="28"/>
        </w:rPr>
        <w:t>16)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69" w:name="sub_103817"/>
      <w:bookmarkEnd w:id="68"/>
      <w:proofErr w:type="gramStart"/>
      <w:r>
        <w:rPr>
          <w:rFonts w:ascii="Times New Roman" w:hAnsi="Times New Roman" w:cs="Times New Roman"/>
          <w:sz w:val="28"/>
          <w:szCs w:val="28"/>
        </w:rPr>
        <w:t>17)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Акт и иные материалы выездной проверки (ревизии) подлежат рассмотрению </w:t>
      </w:r>
      <w:r>
        <w:rPr>
          <w:rFonts w:ascii="Times New Roman" w:hAnsi="Times New Roman" w:cs="Times New Roman"/>
          <w:sz w:val="28"/>
          <w:szCs w:val="28"/>
        </w:rPr>
        <w:t>главой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 течение 30 дней со дня подписания акта.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70" w:name="sub_103818"/>
      <w:bookmarkEnd w:id="69"/>
      <w:r>
        <w:rPr>
          <w:rFonts w:ascii="Times New Roman" w:hAnsi="Times New Roman" w:cs="Times New Roman"/>
          <w:sz w:val="28"/>
          <w:szCs w:val="28"/>
        </w:rPr>
        <w:t>18)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акта и иных материалов выездной проверки (ревизии) </w:t>
      </w:r>
      <w:r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bookmarkEnd w:id="70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о направлении объекту контроля представления и (или) предписания;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о направлении органам и должностным лицам, уполномоченным в </w:t>
      </w:r>
      <w:r w:rsidRPr="003D3C8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9" w:history="1">
        <w:r w:rsidRPr="00DD1BC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актами </w:t>
      </w:r>
      <w:hyperlink r:id="rId20" w:history="1">
        <w:r w:rsidRPr="00DD1BC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 принимать решения о применении бюджетных мер принуждения, уведомления о применении бюджетных мер принуждения;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об отсутствии оснований для применения бюджетных мер принуждения;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71" w:name="sub_1039"/>
      <w:r w:rsidRPr="003D3C83">
        <w:rPr>
          <w:rFonts w:ascii="Times New Roman" w:hAnsi="Times New Roman" w:cs="Times New Roman"/>
          <w:sz w:val="28"/>
          <w:szCs w:val="28"/>
        </w:rPr>
        <w:t>9. Реализация результатов проведения контрольных мероприятий</w:t>
      </w:r>
    </w:p>
    <w:p w:rsidR="00007723" w:rsidRPr="003D3C83" w:rsidRDefault="00DD1BCA">
      <w:pPr>
        <w:rPr>
          <w:rFonts w:ascii="Times New Roman" w:hAnsi="Times New Roman" w:cs="Times New Roman"/>
          <w:sz w:val="28"/>
          <w:szCs w:val="28"/>
        </w:rPr>
      </w:pPr>
      <w:bookmarkStart w:id="72" w:name="sub_10391"/>
      <w:bookmarkEnd w:id="71"/>
      <w:r>
        <w:rPr>
          <w:rFonts w:ascii="Times New Roman" w:hAnsi="Times New Roman" w:cs="Times New Roman"/>
          <w:sz w:val="28"/>
          <w:szCs w:val="28"/>
        </w:rPr>
        <w:t>1)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по контролю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0B9E" w:rsidRPr="003D3C83">
        <w:rPr>
          <w:rFonts w:ascii="Times New Roman" w:hAnsi="Times New Roman" w:cs="Times New Roman"/>
          <w:sz w:val="28"/>
          <w:szCs w:val="28"/>
        </w:rPr>
        <w:t>направляет:</w:t>
      </w:r>
    </w:p>
    <w:bookmarkEnd w:id="72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представления, содержащие обязательную для рассмотрения информацию о выявленных нарушениях </w:t>
      </w:r>
      <w:hyperlink r:id="rId21" w:history="1">
        <w:r w:rsidRPr="0083556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предписания об устранении нарушений </w:t>
      </w:r>
      <w:hyperlink r:id="rId22" w:history="1">
        <w:r w:rsidRPr="0083556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83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 xml:space="preserve">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</w:t>
      </w:r>
      <w:proofErr w:type="spellStart"/>
      <w:r w:rsidR="00835564">
        <w:rPr>
          <w:rFonts w:ascii="Times New Roman" w:hAnsi="Times New Roman" w:cs="Times New Roman"/>
          <w:sz w:val="28"/>
          <w:szCs w:val="28"/>
        </w:rPr>
        <w:t>Незамаевскому</w:t>
      </w:r>
      <w:proofErr w:type="spellEnd"/>
      <w:r w:rsidR="00835564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proofErr w:type="gramStart"/>
      <w:r w:rsidR="00835564">
        <w:rPr>
          <w:rFonts w:ascii="Times New Roman" w:hAnsi="Times New Roman" w:cs="Times New Roman"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уведомления о применении бюджетных мер принуждения.</w:t>
      </w:r>
    </w:p>
    <w:p w:rsidR="00007723" w:rsidRPr="003D3C83" w:rsidRDefault="00835564">
      <w:pPr>
        <w:rPr>
          <w:rFonts w:ascii="Times New Roman" w:hAnsi="Times New Roman" w:cs="Times New Roman"/>
          <w:sz w:val="28"/>
          <w:szCs w:val="28"/>
        </w:rPr>
      </w:pPr>
      <w:bookmarkStart w:id="73" w:name="sub_10392"/>
      <w:r>
        <w:rPr>
          <w:rFonts w:ascii="Times New Roman" w:hAnsi="Times New Roman" w:cs="Times New Roman"/>
          <w:sz w:val="28"/>
          <w:szCs w:val="28"/>
        </w:rPr>
        <w:t>2)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При осуществлении внутреннего муниципального финансового контроля в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выдает обязательные для исполнения предписания об устранении нарушений законодательства Российской Федерации и Краснодарского края и иных нормативных правовых актов.</w:t>
      </w:r>
    </w:p>
    <w:p w:rsidR="00007723" w:rsidRPr="003D3C83" w:rsidRDefault="00835564">
      <w:pPr>
        <w:rPr>
          <w:rFonts w:ascii="Times New Roman" w:hAnsi="Times New Roman" w:cs="Times New Roman"/>
          <w:sz w:val="28"/>
          <w:szCs w:val="28"/>
        </w:rPr>
      </w:pPr>
      <w:bookmarkStart w:id="74" w:name="sub_10393"/>
      <w:bookmarkEnd w:id="73"/>
      <w:r>
        <w:rPr>
          <w:rFonts w:ascii="Times New Roman" w:hAnsi="Times New Roman" w:cs="Times New Roman"/>
          <w:sz w:val="28"/>
          <w:szCs w:val="28"/>
        </w:rPr>
        <w:t>3)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При установлении по результатам </w:t>
      </w:r>
      <w:proofErr w:type="gramStart"/>
      <w:r w:rsidR="00B20B9E" w:rsidRPr="003D3C83">
        <w:rPr>
          <w:rFonts w:ascii="Times New Roman" w:hAnsi="Times New Roman" w:cs="Times New Roman"/>
          <w:sz w:val="28"/>
          <w:szCs w:val="28"/>
        </w:rPr>
        <w:t xml:space="preserve">проведения контрольного мероприятия нарушений </w:t>
      </w:r>
      <w:hyperlink r:id="rId23" w:history="1">
        <w:r w:rsidR="00B20B9E" w:rsidRPr="0083556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="00B20B9E"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="00B20B9E" w:rsidRPr="003D3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направляет уведомление о применении бюджетной меры (бюджетных мер) принуждения.</w:t>
      </w:r>
    </w:p>
    <w:bookmarkEnd w:id="74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3C83"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бюджетной меры (бюджетных мер) принуждения направляется в органы и должностным лицам, уполномоченным в соответствии с </w:t>
      </w:r>
      <w:hyperlink r:id="rId24" w:history="1">
        <w:r w:rsidRPr="0083556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актами </w:t>
      </w:r>
      <w:hyperlink r:id="rId25" w:history="1">
        <w:r w:rsidRPr="0083556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 принимать решения о применении предусмотренных </w:t>
      </w:r>
      <w:hyperlink r:id="rId26" w:history="1">
        <w:r w:rsidRPr="0083556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83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 xml:space="preserve">Российской Федерации бюджетных мер принуждения в определенный </w:t>
      </w:r>
      <w:hyperlink r:id="rId27" w:history="1">
        <w:r w:rsidRPr="0083556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835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Российской Федерации срок и содержит описание совершенного бюджетного нарушения.</w:t>
      </w:r>
      <w:proofErr w:type="gramEnd"/>
    </w:p>
    <w:p w:rsidR="00007723" w:rsidRPr="003D3C83" w:rsidRDefault="00835564">
      <w:pPr>
        <w:rPr>
          <w:rFonts w:ascii="Times New Roman" w:hAnsi="Times New Roman" w:cs="Times New Roman"/>
          <w:sz w:val="28"/>
          <w:szCs w:val="28"/>
        </w:rPr>
      </w:pPr>
      <w:bookmarkStart w:id="75" w:name="sub_10394"/>
      <w:r>
        <w:rPr>
          <w:rFonts w:ascii="Times New Roman" w:hAnsi="Times New Roman" w:cs="Times New Roman"/>
          <w:sz w:val="28"/>
          <w:szCs w:val="28"/>
        </w:rPr>
        <w:t>4)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Представления и предписания в течение 30 рабочих дней со дня принятия решения о применении бюджетной меры (бюджетных мер) </w:t>
      </w:r>
      <w:r w:rsidR="00B20B9E" w:rsidRPr="003D3C83">
        <w:rPr>
          <w:rFonts w:ascii="Times New Roman" w:hAnsi="Times New Roman" w:cs="Times New Roman"/>
          <w:sz w:val="28"/>
          <w:szCs w:val="28"/>
        </w:rPr>
        <w:lastRenderedPageBreak/>
        <w:t>принуждения вручаются (направляются) представителю объекта контроля в соответствии с настоящим Порядком.</w:t>
      </w:r>
    </w:p>
    <w:p w:rsidR="00007723" w:rsidRPr="003D3C83" w:rsidRDefault="00835564">
      <w:pPr>
        <w:rPr>
          <w:rFonts w:ascii="Times New Roman" w:hAnsi="Times New Roman" w:cs="Times New Roman"/>
          <w:sz w:val="28"/>
          <w:szCs w:val="28"/>
        </w:rPr>
      </w:pPr>
      <w:bookmarkStart w:id="76" w:name="sub_10395"/>
      <w:bookmarkEnd w:id="75"/>
      <w:r>
        <w:rPr>
          <w:rFonts w:ascii="Times New Roman" w:hAnsi="Times New Roman" w:cs="Times New Roman"/>
          <w:sz w:val="28"/>
          <w:szCs w:val="28"/>
        </w:rPr>
        <w:t>5)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Отмена представлений и предписаний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порядке, а также </w:t>
      </w:r>
      <w:r>
        <w:rPr>
          <w:rFonts w:ascii="Times New Roman" w:hAnsi="Times New Roman" w:cs="Times New Roman"/>
          <w:sz w:val="28"/>
          <w:szCs w:val="28"/>
        </w:rPr>
        <w:t>главой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по результатам внесудебного обжалования решений, действий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>, осуществления мероприятий внутреннего муниципального контроля в порядке, установленном Административным регламентом.</w:t>
      </w:r>
    </w:p>
    <w:p w:rsidR="00007723" w:rsidRPr="003D3C83" w:rsidRDefault="00835564">
      <w:pPr>
        <w:rPr>
          <w:rFonts w:ascii="Times New Roman" w:hAnsi="Times New Roman" w:cs="Times New Roman"/>
          <w:sz w:val="28"/>
          <w:szCs w:val="28"/>
        </w:rPr>
      </w:pPr>
      <w:bookmarkStart w:id="77" w:name="sub_10396"/>
      <w:bookmarkEnd w:id="76"/>
      <w:r>
        <w:rPr>
          <w:rFonts w:ascii="Times New Roman" w:hAnsi="Times New Roman" w:cs="Times New Roman"/>
          <w:sz w:val="28"/>
          <w:szCs w:val="28"/>
        </w:rPr>
        <w:t>6)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, принимающие участие в контрольных мероприятиях, осуществляют </w:t>
      </w:r>
      <w:proofErr w:type="gramStart"/>
      <w:r w:rsidR="00B20B9E" w:rsidRPr="003D3C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предписаний. В случае неисполнения представления и (или)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0B9E" w:rsidRPr="003D3C83">
        <w:rPr>
          <w:rFonts w:ascii="Times New Roman" w:hAnsi="Times New Roman" w:cs="Times New Roman"/>
          <w:sz w:val="28"/>
          <w:szCs w:val="28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007723" w:rsidRPr="003D3C83" w:rsidRDefault="00835564">
      <w:pPr>
        <w:rPr>
          <w:rFonts w:ascii="Times New Roman" w:hAnsi="Times New Roman" w:cs="Times New Roman"/>
          <w:sz w:val="28"/>
          <w:szCs w:val="28"/>
        </w:rPr>
      </w:pPr>
      <w:bookmarkStart w:id="78" w:name="sub_10397"/>
      <w:bookmarkEnd w:id="77"/>
      <w:r>
        <w:rPr>
          <w:rFonts w:ascii="Times New Roman" w:hAnsi="Times New Roman" w:cs="Times New Roman"/>
          <w:sz w:val="28"/>
          <w:szCs w:val="28"/>
        </w:rPr>
        <w:t>7)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При выявлении в ходе проведения контрольных мероприятий административных правонарушений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возбуждают дела об административных правонарушениях в порядке, установленном </w:t>
      </w:r>
      <w:hyperlink r:id="rId28" w:history="1">
        <w:r w:rsidR="00B20B9E" w:rsidRPr="0083556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B20B9E" w:rsidRPr="003D3C8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007723" w:rsidRPr="003D3C83" w:rsidRDefault="00835564">
      <w:pPr>
        <w:rPr>
          <w:rFonts w:ascii="Times New Roman" w:hAnsi="Times New Roman" w:cs="Times New Roman"/>
          <w:sz w:val="28"/>
          <w:szCs w:val="28"/>
        </w:rPr>
      </w:pPr>
      <w:bookmarkStart w:id="79" w:name="sub_10398"/>
      <w:bookmarkEnd w:id="78"/>
      <w:r>
        <w:rPr>
          <w:rFonts w:ascii="Times New Roman" w:hAnsi="Times New Roman" w:cs="Times New Roman"/>
          <w:sz w:val="28"/>
          <w:szCs w:val="28"/>
        </w:rPr>
        <w:t>8)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 случае выявления обстоятельств и фактов, свидетельствующих о признаках нарушений, относящихся к компетенции другого государственного органа,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  <w:r w:rsidR="00B20B9E" w:rsidRPr="003D3C83">
        <w:rPr>
          <w:rFonts w:ascii="Times New Roman" w:hAnsi="Times New Roman" w:cs="Times New Roman"/>
          <w:sz w:val="28"/>
          <w:szCs w:val="28"/>
        </w:rPr>
        <w:t>,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007723" w:rsidRPr="003D3C83" w:rsidRDefault="00835564">
      <w:pPr>
        <w:rPr>
          <w:rFonts w:ascii="Times New Roman" w:hAnsi="Times New Roman" w:cs="Times New Roman"/>
          <w:sz w:val="28"/>
          <w:szCs w:val="28"/>
        </w:rPr>
      </w:pPr>
      <w:bookmarkStart w:id="80" w:name="sub_10399"/>
      <w:bookmarkEnd w:id="79"/>
      <w:r>
        <w:rPr>
          <w:rFonts w:ascii="Times New Roman" w:hAnsi="Times New Roman" w:cs="Times New Roman"/>
          <w:sz w:val="28"/>
          <w:szCs w:val="28"/>
        </w:rPr>
        <w:t>9)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B20B9E" w:rsidRPr="003D3C8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Краснодарского края.</w:t>
      </w:r>
    </w:p>
    <w:p w:rsidR="00007723" w:rsidRPr="00835564" w:rsidRDefault="00B20B9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81" w:name="sub_1400"/>
      <w:bookmarkEnd w:id="80"/>
      <w:r w:rsidRPr="00835564">
        <w:rPr>
          <w:rFonts w:ascii="Times New Roman" w:hAnsi="Times New Roman" w:cs="Times New Roman"/>
          <w:b w:val="0"/>
          <w:sz w:val="28"/>
          <w:szCs w:val="28"/>
        </w:rPr>
        <w:t>4. Требования к составлению и представлению отчётности о результатах проведения контрольных мероприятий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82" w:name="sub_1041"/>
      <w:bookmarkEnd w:id="81"/>
      <w:r w:rsidRPr="003D3C83">
        <w:rPr>
          <w:rFonts w:ascii="Times New Roman" w:hAnsi="Times New Roman" w:cs="Times New Roman"/>
          <w:sz w:val="28"/>
          <w:szCs w:val="28"/>
        </w:rPr>
        <w:t xml:space="preserve">1. В целях раскрытия информации о полноте и своевременности выполнения плана контрольных мероприятий за отчётный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 w:rsidR="008355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D3C83">
        <w:rPr>
          <w:rFonts w:ascii="Times New Roman" w:hAnsi="Times New Roman" w:cs="Times New Roman"/>
          <w:sz w:val="28"/>
          <w:szCs w:val="28"/>
        </w:rPr>
        <w:t>ежегодно составляет отчёт.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83" w:name="sub_1042"/>
      <w:bookmarkEnd w:id="82"/>
      <w:r w:rsidRPr="003D3C83">
        <w:rPr>
          <w:rFonts w:ascii="Times New Roman" w:hAnsi="Times New Roman" w:cs="Times New Roman"/>
          <w:sz w:val="28"/>
          <w:szCs w:val="28"/>
        </w:rPr>
        <w:t xml:space="preserve">2. В состав отчёта </w:t>
      </w:r>
      <w:r w:rsidR="008355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D3C83">
        <w:rPr>
          <w:rFonts w:ascii="Times New Roman" w:hAnsi="Times New Roman" w:cs="Times New Roman"/>
          <w:sz w:val="28"/>
          <w:szCs w:val="28"/>
        </w:rPr>
        <w:t>включаются формы отчётов о результатах проведения контрольных мероприятий (далее - единые формы отчетов) и пояснительная записка.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84" w:name="sub_1043"/>
      <w:bookmarkEnd w:id="83"/>
      <w:r w:rsidRPr="003D3C83">
        <w:rPr>
          <w:rFonts w:ascii="Times New Roman" w:hAnsi="Times New Roman" w:cs="Times New Roman"/>
          <w:sz w:val="28"/>
          <w:szCs w:val="28"/>
        </w:rPr>
        <w:t>3. В единых формах отчётов отражаются данные о результатах проведения контрольных мероприятий, которые группируются по темам контрольных мероприятий, по статьям экономической классификации расходов, проверяемым периодам и проверенным объектам контроля.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85" w:name="sub_1044"/>
      <w:bookmarkEnd w:id="84"/>
      <w:r w:rsidRPr="003D3C83">
        <w:rPr>
          <w:rFonts w:ascii="Times New Roman" w:hAnsi="Times New Roman" w:cs="Times New Roman"/>
          <w:sz w:val="28"/>
          <w:szCs w:val="28"/>
        </w:rPr>
        <w:t xml:space="preserve">4. К результатам проведения контрольных мероприятий, подлежащим обязательному раскрытию в единых формах отчётов, относятся (если иное не </w:t>
      </w:r>
      <w:r w:rsidRPr="003D3C83">
        <w:rPr>
          <w:rFonts w:ascii="Times New Roman" w:hAnsi="Times New Roman" w:cs="Times New Roman"/>
          <w:sz w:val="28"/>
          <w:szCs w:val="28"/>
        </w:rPr>
        <w:lastRenderedPageBreak/>
        <w:t>установлено нормативными правовыми актами):</w:t>
      </w:r>
    </w:p>
    <w:bookmarkEnd w:id="85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начисленные штрафы (пеня) в денежном выражении по видам нарушений;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количество материалов, направленных в правоохранительные органы;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сумма установленных нарушений по видам нарушений;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количество представлений и предписаний и их исполнение в количественном и (или) денежном выражении, в том числе объём восстановленных (возмещенных) средств по предписаниям и представлениям;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объём проверенных средств </w:t>
      </w:r>
      <w:r w:rsidR="00835564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3D3C83">
        <w:rPr>
          <w:rFonts w:ascii="Times New Roman" w:hAnsi="Times New Roman" w:cs="Times New Roman"/>
          <w:sz w:val="28"/>
          <w:szCs w:val="28"/>
        </w:rPr>
        <w:t>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 xml:space="preserve">количество поданных и (или) удовлетворенных жалоб (исков) на решения </w:t>
      </w:r>
      <w:r w:rsidR="00835564">
        <w:rPr>
          <w:rFonts w:ascii="Times New Roman" w:hAnsi="Times New Roman" w:cs="Times New Roman"/>
          <w:sz w:val="28"/>
          <w:szCs w:val="28"/>
        </w:rPr>
        <w:t>Администрации</w:t>
      </w:r>
      <w:r w:rsidRPr="003D3C83">
        <w:rPr>
          <w:rFonts w:ascii="Times New Roman" w:hAnsi="Times New Roman" w:cs="Times New Roman"/>
          <w:sz w:val="28"/>
          <w:szCs w:val="28"/>
        </w:rPr>
        <w:t>, а также на его действия (бездействие) в рамках осуществленной им контрольной деятельности.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86" w:name="sub_1045"/>
      <w:r w:rsidRPr="003D3C83">
        <w:rPr>
          <w:rFonts w:ascii="Times New Roman" w:hAnsi="Times New Roman" w:cs="Times New Roman"/>
          <w:sz w:val="28"/>
          <w:szCs w:val="28"/>
        </w:rPr>
        <w:t xml:space="preserve">5. В пояснительной записке приводятся сведения об основных направлениях контрольной деятельности </w:t>
      </w:r>
      <w:r w:rsidR="00835564">
        <w:rPr>
          <w:rFonts w:ascii="Times New Roman" w:hAnsi="Times New Roman" w:cs="Times New Roman"/>
          <w:sz w:val="28"/>
          <w:szCs w:val="28"/>
        </w:rPr>
        <w:t>Администрации</w:t>
      </w:r>
      <w:r w:rsidRPr="003D3C83">
        <w:rPr>
          <w:rFonts w:ascii="Times New Roman" w:hAnsi="Times New Roman" w:cs="Times New Roman"/>
          <w:sz w:val="28"/>
          <w:szCs w:val="28"/>
        </w:rPr>
        <w:t>, включая:</w:t>
      </w:r>
    </w:p>
    <w:bookmarkEnd w:id="86"/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число должностных лиц, осуществляющих деятельность по контролю по каждому направлению контрольной деятельности;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r w:rsidRPr="003D3C83">
        <w:rPr>
          <w:rFonts w:ascii="Times New Roman" w:hAnsi="Times New Roman" w:cs="Times New Roman"/>
          <w:sz w:val="28"/>
          <w:szCs w:val="28"/>
        </w:rPr>
        <w:t>иную информацию о событиях, оказавших существенное влияние на осуществление деятельности по контролю, не нашедшую отражения в единых формах отчётов.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87" w:name="sub_1046"/>
      <w:r w:rsidRPr="003D3C83">
        <w:rPr>
          <w:rFonts w:ascii="Times New Roman" w:hAnsi="Times New Roman" w:cs="Times New Roman"/>
          <w:sz w:val="28"/>
          <w:szCs w:val="28"/>
        </w:rPr>
        <w:t xml:space="preserve">6. Отчёт </w:t>
      </w:r>
      <w:r w:rsidR="00A935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D3C83">
        <w:rPr>
          <w:rFonts w:ascii="Times New Roman" w:hAnsi="Times New Roman" w:cs="Times New Roman"/>
          <w:sz w:val="28"/>
          <w:szCs w:val="28"/>
        </w:rPr>
        <w:t>формируется с учётом данных, содержащихся в отчётах о результатах проведения контрольных мероприятий.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88" w:name="sub_1047"/>
      <w:bookmarkEnd w:id="87"/>
      <w:r w:rsidRPr="003D3C83">
        <w:rPr>
          <w:rFonts w:ascii="Times New Roman" w:hAnsi="Times New Roman" w:cs="Times New Roman"/>
          <w:sz w:val="28"/>
          <w:szCs w:val="28"/>
        </w:rPr>
        <w:t xml:space="preserve">7. Отчёт подписывается </w:t>
      </w:r>
      <w:r w:rsidR="00A9357F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3D3C83">
        <w:rPr>
          <w:rFonts w:ascii="Times New Roman" w:hAnsi="Times New Roman" w:cs="Times New Roman"/>
          <w:sz w:val="28"/>
          <w:szCs w:val="28"/>
        </w:rPr>
        <w:t xml:space="preserve"> и направляется главе </w:t>
      </w:r>
      <w:r w:rsidR="00A9357F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3D3C83">
        <w:rPr>
          <w:rFonts w:ascii="Times New Roman" w:hAnsi="Times New Roman" w:cs="Times New Roman"/>
          <w:sz w:val="28"/>
          <w:szCs w:val="28"/>
        </w:rPr>
        <w:t xml:space="preserve"> до 1 марта года, следующего </w:t>
      </w:r>
      <w:proofErr w:type="gramStart"/>
      <w:r w:rsidRPr="003D3C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3C83">
        <w:rPr>
          <w:rFonts w:ascii="Times New Roman" w:hAnsi="Times New Roman" w:cs="Times New Roman"/>
          <w:sz w:val="28"/>
          <w:szCs w:val="28"/>
        </w:rPr>
        <w:t xml:space="preserve"> отчётным.</w:t>
      </w:r>
    </w:p>
    <w:p w:rsidR="00007723" w:rsidRPr="003D3C83" w:rsidRDefault="00B20B9E">
      <w:pPr>
        <w:rPr>
          <w:rFonts w:ascii="Times New Roman" w:hAnsi="Times New Roman" w:cs="Times New Roman"/>
          <w:sz w:val="28"/>
          <w:szCs w:val="28"/>
        </w:rPr>
      </w:pPr>
      <w:bookmarkStart w:id="89" w:name="sub_1048"/>
      <w:bookmarkEnd w:id="88"/>
      <w:r w:rsidRPr="003D3C8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D3C83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A9357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D3C83">
        <w:rPr>
          <w:rFonts w:ascii="Times New Roman" w:hAnsi="Times New Roman" w:cs="Times New Roman"/>
          <w:sz w:val="28"/>
          <w:szCs w:val="28"/>
        </w:rPr>
        <w:t xml:space="preserve"> плановых и внеплановых проверок, об их результатах и выданных предписаниях размещается на </w:t>
      </w:r>
      <w:hyperlink r:id="rId29" w:history="1">
        <w:r w:rsidRPr="00A9357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Интернет-портале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357F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3D3C83">
        <w:rPr>
          <w:rFonts w:ascii="Times New Roman" w:hAnsi="Times New Roman" w:cs="Times New Roman"/>
          <w:sz w:val="28"/>
          <w:szCs w:val="28"/>
        </w:rPr>
        <w:t xml:space="preserve">, а также в </w:t>
      </w:r>
      <w:hyperlink r:id="rId30" w:history="1">
        <w:r w:rsidRPr="00A9357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единой информационной системе</w:t>
        </w:r>
      </w:hyperlink>
      <w:r w:rsidRPr="003D3C83">
        <w:rPr>
          <w:rFonts w:ascii="Times New Roman" w:hAnsi="Times New Roman" w:cs="Times New Roman"/>
          <w:sz w:val="28"/>
          <w:szCs w:val="28"/>
        </w:rPr>
        <w:t xml:space="preserve"> в сфере закупок в порядке, установленном </w:t>
      </w:r>
      <w:hyperlink r:id="rId31" w:history="1">
        <w:r w:rsidRPr="00A9357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A93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C83">
        <w:rPr>
          <w:rFonts w:ascii="Times New Roman" w:hAnsi="Times New Roman" w:cs="Times New Roman"/>
          <w:sz w:val="28"/>
          <w:szCs w:val="28"/>
        </w:rPr>
        <w:t>о контрактной системе.</w:t>
      </w:r>
      <w:proofErr w:type="gramEnd"/>
    </w:p>
    <w:bookmarkEnd w:id="89"/>
    <w:p w:rsidR="00007723" w:rsidRPr="003D3C83" w:rsidRDefault="000077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007723" w:rsidRPr="003D3C8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7723" w:rsidRPr="003D3C83" w:rsidRDefault="0000772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7723" w:rsidRPr="003D3C83" w:rsidRDefault="00007723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57F" w:rsidRDefault="00A9357F">
      <w:pPr>
        <w:rPr>
          <w:rFonts w:ascii="Times New Roman" w:hAnsi="Times New Roman" w:cs="Times New Roman"/>
          <w:sz w:val="28"/>
          <w:szCs w:val="28"/>
        </w:rPr>
      </w:pPr>
    </w:p>
    <w:p w:rsidR="00B20B9E" w:rsidRPr="00A9357F" w:rsidRDefault="00A9357F" w:rsidP="00A935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Незамаевского  сельского поселения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</w:p>
    <w:sectPr w:rsidR="00B20B9E" w:rsidRPr="00A9357F" w:rsidSect="000F39DF">
      <w:headerReference w:type="default" r:id="rId32"/>
      <w:pgSz w:w="11900" w:h="16800"/>
      <w:pgMar w:top="1134" w:right="567" w:bottom="107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97" w:rsidRDefault="00EF0E97" w:rsidP="000F39DF">
      <w:r>
        <w:separator/>
      </w:r>
    </w:p>
  </w:endnote>
  <w:endnote w:type="continuationSeparator" w:id="0">
    <w:p w:rsidR="00EF0E97" w:rsidRDefault="00EF0E97" w:rsidP="000F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97" w:rsidRDefault="00EF0E97" w:rsidP="000F39DF">
      <w:r>
        <w:separator/>
      </w:r>
    </w:p>
  </w:footnote>
  <w:footnote w:type="continuationSeparator" w:id="0">
    <w:p w:rsidR="00EF0E97" w:rsidRDefault="00EF0E97" w:rsidP="000F3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3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39DF" w:rsidRPr="000F39DF" w:rsidRDefault="00594675">
        <w:pPr>
          <w:pStyle w:val="affff1"/>
          <w:jc w:val="center"/>
          <w:rPr>
            <w:rFonts w:ascii="Times New Roman" w:hAnsi="Times New Roman" w:cs="Times New Roman"/>
          </w:rPr>
        </w:pPr>
        <w:r w:rsidRPr="000F39DF">
          <w:rPr>
            <w:rFonts w:ascii="Times New Roman" w:hAnsi="Times New Roman" w:cs="Times New Roman"/>
          </w:rPr>
          <w:fldChar w:fldCharType="begin"/>
        </w:r>
        <w:r w:rsidR="000F39DF" w:rsidRPr="000F39DF">
          <w:rPr>
            <w:rFonts w:ascii="Times New Roman" w:hAnsi="Times New Roman" w:cs="Times New Roman"/>
          </w:rPr>
          <w:instrText xml:space="preserve"> PAGE   \* MERGEFORMAT </w:instrText>
        </w:r>
        <w:r w:rsidRPr="000F39DF">
          <w:rPr>
            <w:rFonts w:ascii="Times New Roman" w:hAnsi="Times New Roman" w:cs="Times New Roman"/>
          </w:rPr>
          <w:fldChar w:fldCharType="separate"/>
        </w:r>
        <w:r w:rsidR="006219B7">
          <w:rPr>
            <w:rFonts w:ascii="Times New Roman" w:hAnsi="Times New Roman" w:cs="Times New Roman"/>
            <w:noProof/>
          </w:rPr>
          <w:t>13</w:t>
        </w:r>
        <w:r w:rsidRPr="000F39DF">
          <w:rPr>
            <w:rFonts w:ascii="Times New Roman" w:hAnsi="Times New Roman" w:cs="Times New Roman"/>
          </w:rPr>
          <w:fldChar w:fldCharType="end"/>
        </w:r>
      </w:p>
    </w:sdtContent>
  </w:sdt>
  <w:p w:rsidR="000F39DF" w:rsidRDefault="000F39DF">
    <w:pPr>
      <w:pStyle w:val="aff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B29"/>
    <w:rsid w:val="00007723"/>
    <w:rsid w:val="000F39DF"/>
    <w:rsid w:val="00124071"/>
    <w:rsid w:val="003D3C83"/>
    <w:rsid w:val="00445DFF"/>
    <w:rsid w:val="004C2749"/>
    <w:rsid w:val="00594675"/>
    <w:rsid w:val="005D714B"/>
    <w:rsid w:val="006219B7"/>
    <w:rsid w:val="00687B44"/>
    <w:rsid w:val="007F1DB4"/>
    <w:rsid w:val="00835564"/>
    <w:rsid w:val="008479DC"/>
    <w:rsid w:val="008901BE"/>
    <w:rsid w:val="009441EF"/>
    <w:rsid w:val="00947B29"/>
    <w:rsid w:val="009A78DF"/>
    <w:rsid w:val="009E6956"/>
    <w:rsid w:val="00A9357F"/>
    <w:rsid w:val="00AF1840"/>
    <w:rsid w:val="00B07269"/>
    <w:rsid w:val="00B20B9E"/>
    <w:rsid w:val="00B66018"/>
    <w:rsid w:val="00BF17B7"/>
    <w:rsid w:val="00DD1BCA"/>
    <w:rsid w:val="00E200C2"/>
    <w:rsid w:val="00EF0E97"/>
    <w:rsid w:val="00F357AA"/>
    <w:rsid w:val="00F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77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77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77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77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0772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0772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772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77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7723"/>
  </w:style>
  <w:style w:type="paragraph" w:customStyle="1" w:styleId="a8">
    <w:name w:val="Внимание: недобросовестность!"/>
    <w:basedOn w:val="a6"/>
    <w:next w:val="a"/>
    <w:uiPriority w:val="99"/>
    <w:rsid w:val="00007723"/>
  </w:style>
  <w:style w:type="character" w:customStyle="1" w:styleId="a9">
    <w:name w:val="Выделение для Базового Поиска"/>
    <w:basedOn w:val="a3"/>
    <w:uiPriority w:val="99"/>
    <w:rsid w:val="0000772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772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772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77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7723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0077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77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77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7723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077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77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77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772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77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772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77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77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77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77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77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77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77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77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77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77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77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77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77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7723"/>
  </w:style>
  <w:style w:type="paragraph" w:customStyle="1" w:styleId="aff2">
    <w:name w:val="Моноширинный"/>
    <w:basedOn w:val="a"/>
    <w:next w:val="a"/>
    <w:uiPriority w:val="99"/>
    <w:rsid w:val="000077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772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077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00772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077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0772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077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07723"/>
    <w:pPr>
      <w:ind w:left="140"/>
    </w:pPr>
  </w:style>
  <w:style w:type="character" w:customStyle="1" w:styleId="affa">
    <w:name w:val="Опечатки"/>
    <w:uiPriority w:val="99"/>
    <w:rsid w:val="000077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077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077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07723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0077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0772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077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07723"/>
  </w:style>
  <w:style w:type="paragraph" w:customStyle="1" w:styleId="afff2">
    <w:name w:val="Примечание."/>
    <w:basedOn w:val="a6"/>
    <w:next w:val="a"/>
    <w:uiPriority w:val="99"/>
    <w:rsid w:val="00007723"/>
  </w:style>
  <w:style w:type="character" w:customStyle="1" w:styleId="afff3">
    <w:name w:val="Продолжение ссылки"/>
    <w:basedOn w:val="a4"/>
    <w:uiPriority w:val="99"/>
    <w:rsid w:val="00007723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077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007723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077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077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07723"/>
  </w:style>
  <w:style w:type="character" w:customStyle="1" w:styleId="afff9">
    <w:name w:val="Ссылка на утративший силу документ"/>
    <w:basedOn w:val="a4"/>
    <w:uiPriority w:val="99"/>
    <w:rsid w:val="00007723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077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077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077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00772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077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077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7723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F35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1">
    <w:name w:val="header"/>
    <w:basedOn w:val="a"/>
    <w:link w:val="affff2"/>
    <w:uiPriority w:val="99"/>
    <w:unhideWhenUsed/>
    <w:rsid w:val="000F39DF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0F39DF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0F39DF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rsid w:val="000F39DF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9E6956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9E6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92" TargetMode="External"/><Relationship Id="rId13" Type="http://schemas.openxmlformats.org/officeDocument/2006/relationships/hyperlink" Target="garantF1://70253464.9982" TargetMode="External"/><Relationship Id="rId18" Type="http://schemas.openxmlformats.org/officeDocument/2006/relationships/hyperlink" Target="garantF1://12012604.20001" TargetMode="External"/><Relationship Id="rId26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12604.2000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17" Type="http://schemas.openxmlformats.org/officeDocument/2006/relationships/hyperlink" Target="garantF1://12012604.0" TargetMode="External"/><Relationship Id="rId25" Type="http://schemas.openxmlformats.org/officeDocument/2006/relationships/hyperlink" Target="garantF1://12012604.2000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25267.11" TargetMode="External"/><Relationship Id="rId20" Type="http://schemas.openxmlformats.org/officeDocument/2006/relationships/hyperlink" Target="garantF1://12012604.20001" TargetMode="External"/><Relationship Id="rId29" Type="http://schemas.openxmlformats.org/officeDocument/2006/relationships/hyperlink" Target="garantF1://23800500.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99" TargetMode="External"/><Relationship Id="rId24" Type="http://schemas.openxmlformats.org/officeDocument/2006/relationships/hyperlink" Target="garantF1://12012604.0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0001" TargetMode="External"/><Relationship Id="rId23" Type="http://schemas.openxmlformats.org/officeDocument/2006/relationships/hyperlink" Target="garantF1://12012604.20001" TargetMode="External"/><Relationship Id="rId28" Type="http://schemas.openxmlformats.org/officeDocument/2006/relationships/hyperlink" Target="garantF1://12025267.11" TargetMode="External"/><Relationship Id="rId10" Type="http://schemas.openxmlformats.org/officeDocument/2006/relationships/hyperlink" Target="garantF1://12012604.2692" TargetMode="External"/><Relationship Id="rId19" Type="http://schemas.openxmlformats.org/officeDocument/2006/relationships/hyperlink" Target="garantF1://12012604.0" TargetMode="External"/><Relationship Id="rId31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0500.8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20001" TargetMode="External"/><Relationship Id="rId27" Type="http://schemas.openxmlformats.org/officeDocument/2006/relationships/hyperlink" Target="garantF1://12012604.0" TargetMode="External"/><Relationship Id="rId30" Type="http://schemas.openxmlformats.org/officeDocument/2006/relationships/hyperlink" Target="garantF1://23800500.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1D16-3A40-45A4-9FB9-7912DD02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4834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16</cp:revision>
  <cp:lastPrinted>2015-02-27T10:28:00Z</cp:lastPrinted>
  <dcterms:created xsi:type="dcterms:W3CDTF">2015-02-19T11:11:00Z</dcterms:created>
  <dcterms:modified xsi:type="dcterms:W3CDTF">2020-07-23T12:35:00Z</dcterms:modified>
</cp:coreProperties>
</file>